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0CD2" w14:textId="2580578F" w:rsidR="00554105" w:rsidRPr="00407B5A" w:rsidRDefault="007A6F07" w:rsidP="00554105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48"/>
          <w:szCs w:val="48"/>
        </w:rPr>
        <w:t>２０</w:t>
      </w:r>
      <w:r w:rsidR="00F927CA">
        <w:rPr>
          <w:rFonts w:ascii="ＭＳ ゴシック" w:eastAsia="ＭＳ ゴシック" w:hAnsi="ＭＳ ゴシック" w:hint="eastAsia"/>
          <w:color w:val="000000"/>
          <w:sz w:val="48"/>
          <w:szCs w:val="48"/>
        </w:rPr>
        <w:t>２</w:t>
      </w:r>
      <w:r w:rsidR="008E2CD8">
        <w:rPr>
          <w:rFonts w:ascii="ＭＳ ゴシック" w:eastAsia="ＭＳ ゴシック" w:hAnsi="ＭＳ ゴシック" w:hint="eastAsia"/>
          <w:color w:val="000000"/>
          <w:sz w:val="48"/>
          <w:szCs w:val="48"/>
        </w:rPr>
        <w:t>２</w:t>
      </w:r>
      <w:r w:rsidR="00554105" w:rsidRPr="00407B5A">
        <w:rPr>
          <w:rFonts w:ascii="ＭＳ ゴシック" w:eastAsia="ＭＳ ゴシック" w:hAnsi="ＭＳ ゴシック" w:hint="eastAsia"/>
          <w:color w:val="000000"/>
          <w:sz w:val="48"/>
          <w:szCs w:val="48"/>
        </w:rPr>
        <w:t>年度</w:t>
      </w:r>
      <w:r w:rsidR="00554105" w:rsidRPr="00407B5A">
        <w:rPr>
          <w:rFonts w:ascii="ＭＳ ゴシック" w:eastAsia="ＭＳ ゴシック" w:hAnsi="ＭＳ ゴシック"/>
          <w:b/>
          <w:color w:val="000000"/>
          <w:sz w:val="48"/>
        </w:rPr>
        <w:t xml:space="preserve"> </w:t>
      </w:r>
      <w:r w:rsidR="000A44A6" w:rsidRPr="00407B5A">
        <w:rPr>
          <w:rFonts w:ascii="ＭＳ ゴシック" w:eastAsia="ＭＳ ゴシック" w:hAnsi="ＭＳ ゴシック"/>
          <w:sz w:val="24"/>
        </w:rPr>
        <w:fldChar w:fldCharType="begin"/>
      </w:r>
      <w:r w:rsidR="00554105" w:rsidRPr="00407B5A">
        <w:rPr>
          <w:rFonts w:ascii="ＭＳ ゴシック" w:eastAsia="ＭＳ ゴシック" w:hAnsi="ＭＳ ゴシック"/>
          <w:sz w:val="24"/>
        </w:rPr>
        <w:instrText>eq \o\ad(</w:instrText>
      </w:r>
      <w:r w:rsidR="00554105" w:rsidRPr="00407B5A">
        <w:rPr>
          <w:rFonts w:ascii="ＭＳ ゴシック" w:eastAsia="ＭＳ ゴシック" w:hAnsi="ＭＳ ゴシック"/>
        </w:rPr>
        <w:instrText xml:space="preserve">                                                          </w:instrText>
      </w:r>
      <w:r w:rsidR="00554105" w:rsidRPr="00407B5A">
        <w:rPr>
          <w:rFonts w:ascii="ＭＳ ゴシック" w:eastAsia="ＭＳ ゴシック" w:hAnsi="ＭＳ ゴシック"/>
          <w:sz w:val="24"/>
        </w:rPr>
        <w:instrText>,</w:instrText>
      </w:r>
      <w:r w:rsidR="00554105" w:rsidRPr="00407B5A">
        <w:rPr>
          <w:rFonts w:ascii="ＭＳ ゴシック" w:eastAsia="ＭＳ ゴシック" w:hAnsi="ＭＳ ゴシック" w:hint="eastAsia"/>
          <w:color w:val="000000"/>
          <w:sz w:val="48"/>
        </w:rPr>
        <w:instrText>情報処理学会東海支部</w:instrText>
      </w:r>
      <w:r w:rsidR="00554105" w:rsidRPr="00407B5A">
        <w:rPr>
          <w:rFonts w:ascii="ＭＳ ゴシック" w:eastAsia="ＭＳ ゴシック" w:hAnsi="ＭＳ ゴシック"/>
          <w:sz w:val="24"/>
        </w:rPr>
        <w:instrText>)</w:instrText>
      </w:r>
      <w:r w:rsidR="000A44A6" w:rsidRPr="00407B5A">
        <w:rPr>
          <w:rFonts w:ascii="ＭＳ ゴシック" w:eastAsia="ＭＳ ゴシック" w:hAnsi="ＭＳ ゴシック"/>
          <w:sz w:val="24"/>
        </w:rPr>
        <w:fldChar w:fldCharType="end"/>
      </w:r>
    </w:p>
    <w:p w14:paraId="3DE190FB" w14:textId="77777777" w:rsidR="00554105" w:rsidRDefault="000A44A6" w:rsidP="00554105">
      <w:pPr>
        <w:jc w:val="center"/>
        <w:rPr>
          <w:rFonts w:ascii="ＭＳ ゴシック" w:eastAsia="ＭＳ ゴシック" w:hAnsi="ＭＳ ゴシック"/>
          <w:sz w:val="24"/>
        </w:rPr>
      </w:pPr>
      <w:r w:rsidRPr="00407B5A">
        <w:rPr>
          <w:rFonts w:ascii="ＭＳ ゴシック" w:eastAsia="ＭＳ ゴシック" w:hAnsi="ＭＳ ゴシック"/>
          <w:sz w:val="24"/>
        </w:rPr>
        <w:fldChar w:fldCharType="begin"/>
      </w:r>
      <w:r w:rsidR="00554105" w:rsidRPr="00407B5A">
        <w:rPr>
          <w:rFonts w:ascii="ＭＳ ゴシック" w:eastAsia="ＭＳ ゴシック" w:hAnsi="ＭＳ ゴシック"/>
          <w:sz w:val="24"/>
        </w:rPr>
        <w:instrText>eq \o\ad(</w:instrText>
      </w:r>
      <w:r w:rsidR="00554105" w:rsidRPr="00407B5A">
        <w:rPr>
          <w:rFonts w:ascii="ＭＳ ゴシック" w:eastAsia="ＭＳ ゴシック" w:hAnsi="ＭＳ ゴシック"/>
        </w:rPr>
        <w:instrText xml:space="preserve">                                                                                                                              </w:instrText>
      </w:r>
      <w:r w:rsidR="00554105" w:rsidRPr="00407B5A">
        <w:rPr>
          <w:rFonts w:ascii="ＭＳ ゴシック" w:eastAsia="ＭＳ ゴシック" w:hAnsi="ＭＳ ゴシック"/>
          <w:sz w:val="24"/>
        </w:rPr>
        <w:instrText>,</w:instrText>
      </w:r>
      <w:r w:rsidR="00554105" w:rsidRPr="00407B5A">
        <w:rPr>
          <w:rFonts w:ascii="ＭＳ ゴシック" w:eastAsia="ＭＳ ゴシック" w:hAnsi="ＭＳ ゴシック"/>
          <w:color w:val="000000"/>
          <w:sz w:val="110"/>
        </w:rPr>
        <w:instrText xml:space="preserve"> </w:instrText>
      </w:r>
      <w:r w:rsidR="00554105" w:rsidRPr="00407B5A">
        <w:rPr>
          <w:rFonts w:ascii="ＭＳ ゴシック" w:eastAsia="ＭＳ ゴシック" w:hAnsi="ＭＳ ゴシック" w:hint="eastAsia"/>
          <w:color w:val="000000"/>
          <w:sz w:val="110"/>
        </w:rPr>
        <w:instrText>講</w:instrText>
      </w:r>
      <w:r w:rsidR="00554105" w:rsidRPr="00407B5A">
        <w:rPr>
          <w:rFonts w:ascii="ＭＳ ゴシック" w:eastAsia="ＭＳ ゴシック" w:hAnsi="ＭＳ ゴシック"/>
          <w:color w:val="000000"/>
          <w:sz w:val="110"/>
        </w:rPr>
        <w:instrText xml:space="preserve"> </w:instrText>
      </w:r>
      <w:r w:rsidR="00554105" w:rsidRPr="00407B5A">
        <w:rPr>
          <w:rFonts w:ascii="ＭＳ ゴシック" w:eastAsia="ＭＳ ゴシック" w:hAnsi="ＭＳ ゴシック" w:hint="eastAsia"/>
          <w:color w:val="000000"/>
          <w:sz w:val="110"/>
        </w:rPr>
        <w:instrText>演</w:instrText>
      </w:r>
      <w:r w:rsidR="00554105" w:rsidRPr="00407B5A">
        <w:rPr>
          <w:rFonts w:ascii="ＭＳ ゴシック" w:eastAsia="ＭＳ ゴシック" w:hAnsi="ＭＳ ゴシック"/>
          <w:color w:val="000000"/>
          <w:sz w:val="110"/>
        </w:rPr>
        <w:instrText xml:space="preserve"> </w:instrText>
      </w:r>
      <w:r w:rsidR="00554105" w:rsidRPr="00407B5A">
        <w:rPr>
          <w:rFonts w:ascii="ＭＳ ゴシック" w:eastAsia="ＭＳ ゴシック" w:hAnsi="ＭＳ ゴシック" w:hint="eastAsia"/>
          <w:color w:val="000000"/>
          <w:sz w:val="110"/>
        </w:rPr>
        <w:instrText>会</w:instrText>
      </w:r>
      <w:r w:rsidR="00554105" w:rsidRPr="00407B5A">
        <w:rPr>
          <w:rFonts w:ascii="ＭＳ ゴシック" w:eastAsia="ＭＳ ゴシック" w:hAnsi="ＭＳ ゴシック"/>
          <w:color w:val="000000"/>
          <w:sz w:val="110"/>
        </w:rPr>
        <w:instrText xml:space="preserve"> </w:instrText>
      </w:r>
      <w:r w:rsidR="00554105" w:rsidRPr="00407B5A">
        <w:rPr>
          <w:rFonts w:ascii="ＭＳ ゴシック" w:eastAsia="ＭＳ ゴシック" w:hAnsi="ＭＳ ゴシック" w:hint="eastAsia"/>
          <w:color w:val="000000"/>
          <w:sz w:val="110"/>
        </w:rPr>
        <w:instrText>の</w:instrText>
      </w:r>
      <w:r w:rsidR="00554105" w:rsidRPr="00407B5A">
        <w:rPr>
          <w:rFonts w:ascii="ＭＳ ゴシック" w:eastAsia="ＭＳ ゴシック" w:hAnsi="ＭＳ ゴシック"/>
          <w:color w:val="000000"/>
          <w:sz w:val="110"/>
        </w:rPr>
        <w:instrText xml:space="preserve"> </w:instrText>
      </w:r>
      <w:r w:rsidR="00554105" w:rsidRPr="00407B5A">
        <w:rPr>
          <w:rFonts w:ascii="ＭＳ ゴシック" w:eastAsia="ＭＳ ゴシック" w:hAnsi="ＭＳ ゴシック" w:hint="eastAsia"/>
          <w:color w:val="000000"/>
          <w:sz w:val="110"/>
        </w:rPr>
        <w:instrText>お</w:instrText>
      </w:r>
      <w:r w:rsidR="00554105" w:rsidRPr="00407B5A">
        <w:rPr>
          <w:rFonts w:ascii="ＭＳ ゴシック" w:eastAsia="ＭＳ ゴシック" w:hAnsi="ＭＳ ゴシック"/>
          <w:color w:val="000000"/>
          <w:sz w:val="110"/>
        </w:rPr>
        <w:instrText xml:space="preserve"> </w:instrText>
      </w:r>
      <w:r w:rsidR="00554105" w:rsidRPr="00407B5A">
        <w:rPr>
          <w:rFonts w:ascii="ＭＳ ゴシック" w:eastAsia="ＭＳ ゴシック" w:hAnsi="ＭＳ ゴシック" w:hint="eastAsia"/>
          <w:color w:val="000000"/>
          <w:sz w:val="110"/>
        </w:rPr>
        <w:instrText>知</w:instrText>
      </w:r>
      <w:r w:rsidR="00554105" w:rsidRPr="00407B5A">
        <w:rPr>
          <w:rFonts w:ascii="ＭＳ ゴシック" w:eastAsia="ＭＳ ゴシック" w:hAnsi="ＭＳ ゴシック"/>
          <w:color w:val="000000"/>
          <w:sz w:val="110"/>
        </w:rPr>
        <w:instrText xml:space="preserve"> </w:instrText>
      </w:r>
      <w:r w:rsidR="00554105" w:rsidRPr="00407B5A">
        <w:rPr>
          <w:rFonts w:ascii="ＭＳ ゴシック" w:eastAsia="ＭＳ ゴシック" w:hAnsi="ＭＳ ゴシック" w:hint="eastAsia"/>
          <w:color w:val="000000"/>
          <w:sz w:val="110"/>
        </w:rPr>
        <w:instrText>ら</w:instrText>
      </w:r>
      <w:r w:rsidR="00554105" w:rsidRPr="00407B5A">
        <w:rPr>
          <w:rFonts w:ascii="ＭＳ ゴシック" w:eastAsia="ＭＳ ゴシック" w:hAnsi="ＭＳ ゴシック"/>
          <w:color w:val="000000"/>
          <w:sz w:val="110"/>
        </w:rPr>
        <w:instrText xml:space="preserve"> </w:instrText>
      </w:r>
      <w:r w:rsidR="00554105" w:rsidRPr="00407B5A">
        <w:rPr>
          <w:rFonts w:ascii="ＭＳ ゴシック" w:eastAsia="ＭＳ ゴシック" w:hAnsi="ＭＳ ゴシック" w:hint="eastAsia"/>
          <w:color w:val="000000"/>
          <w:sz w:val="110"/>
        </w:rPr>
        <w:instrText>せ</w:instrText>
      </w:r>
      <w:r w:rsidR="00554105" w:rsidRPr="00407B5A">
        <w:rPr>
          <w:rFonts w:ascii="ＭＳ ゴシック" w:eastAsia="ＭＳ ゴシック" w:hAnsi="ＭＳ ゴシック"/>
          <w:color w:val="000000"/>
          <w:sz w:val="110"/>
        </w:rPr>
        <w:instrText xml:space="preserve"> </w:instrText>
      </w:r>
      <w:r w:rsidR="00554105" w:rsidRPr="00407B5A">
        <w:rPr>
          <w:rFonts w:ascii="ＭＳ ゴシック" w:eastAsia="ＭＳ ゴシック" w:hAnsi="ＭＳ ゴシック"/>
          <w:sz w:val="24"/>
        </w:rPr>
        <w:instrText>)</w:instrText>
      </w:r>
      <w:r w:rsidRPr="00407B5A">
        <w:rPr>
          <w:rFonts w:ascii="ＭＳ ゴシック" w:eastAsia="ＭＳ ゴシック" w:hAnsi="ＭＳ ゴシック"/>
          <w:sz w:val="24"/>
        </w:rPr>
        <w:fldChar w:fldCharType="end"/>
      </w:r>
    </w:p>
    <w:tbl>
      <w:tblPr>
        <w:tblpPr w:leftFromText="142" w:rightFromText="142" w:vertAnchor="text" w:horzAnchor="margin" w:tblpY="187"/>
        <w:tblW w:w="1440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9"/>
      </w:tblGrid>
      <w:tr w:rsidR="00B52782" w:rsidRPr="00407B5A" w14:paraId="74BAD0FD" w14:textId="77777777" w:rsidTr="00B52782">
        <w:trPr>
          <w:trHeight w:val="12022"/>
        </w:trPr>
        <w:tc>
          <w:tcPr>
            <w:tcW w:w="14409" w:type="dxa"/>
          </w:tcPr>
          <w:p w14:paraId="1183CBF9" w14:textId="77777777" w:rsidR="00B52782" w:rsidRDefault="00B52782" w:rsidP="00B52782">
            <w:pPr>
              <w:ind w:firstLineChars="167" w:firstLine="533"/>
              <w:rPr>
                <w:rFonts w:ascii="ＭＳ ゴシック" w:eastAsia="ＭＳ ゴシック" w:hAnsi="ＭＳ ゴシック"/>
                <w:b/>
                <w:color w:val="000000"/>
                <w:sz w:val="32"/>
                <w:szCs w:val="32"/>
              </w:rPr>
            </w:pPr>
          </w:p>
          <w:p w14:paraId="69DC8B5E" w14:textId="32309503" w:rsidR="00B52782" w:rsidRPr="00A97B15" w:rsidRDefault="00B52782" w:rsidP="00A97B15">
            <w:pPr>
              <w:ind w:firstLineChars="167" w:firstLine="798"/>
              <w:rPr>
                <w:rFonts w:ascii="ＭＳ ゴシック" w:eastAsia="ＭＳ ゴシック" w:hAnsi="ＭＳ ゴシック"/>
                <w:sz w:val="48"/>
                <w:szCs w:val="48"/>
              </w:rPr>
            </w:pPr>
            <w:r w:rsidRPr="00A97B15">
              <w:rPr>
                <w:rFonts w:ascii="ＭＳ ゴシック" w:eastAsia="ＭＳ ゴシック" w:hAnsi="ＭＳ ゴシック" w:hint="eastAsia"/>
                <w:sz w:val="48"/>
                <w:szCs w:val="48"/>
              </w:rPr>
              <w:t>日　　時</w:t>
            </w:r>
            <w:r w:rsidRPr="00A97B15">
              <w:rPr>
                <w:rFonts w:ascii="ＭＳ ゴシック" w:eastAsia="ＭＳ ゴシック" w:hAnsi="ＭＳ ゴシック" w:hint="eastAsia"/>
                <w:sz w:val="48"/>
                <w:szCs w:val="48"/>
                <w:lang w:eastAsia="zh-CN"/>
              </w:rPr>
              <w:t>：</w:t>
            </w:r>
            <w:r w:rsidR="00A97B15" w:rsidRPr="00A97B15">
              <w:rPr>
                <w:rFonts w:ascii="ＭＳ ゴシック" w:eastAsia="ＭＳ ゴシック" w:hAnsi="ＭＳ ゴシック" w:hint="eastAsia"/>
                <w:sz w:val="48"/>
                <w:szCs w:val="48"/>
              </w:rPr>
              <w:t>2022</w:t>
            </w:r>
            <w:r w:rsidR="00541D52" w:rsidRPr="00A97B15">
              <w:rPr>
                <w:rFonts w:ascii="ＭＳ ゴシック" w:eastAsia="ＭＳ ゴシック" w:hAnsi="ＭＳ ゴシック" w:hint="eastAsia"/>
                <w:sz w:val="48"/>
                <w:szCs w:val="48"/>
              </w:rPr>
              <w:t>年</w:t>
            </w:r>
            <w:r w:rsidR="00A97B15" w:rsidRPr="00A97B15">
              <w:rPr>
                <w:rFonts w:ascii="ＭＳ ゴシック" w:eastAsia="ＭＳ ゴシック" w:hAnsi="ＭＳ ゴシック" w:hint="eastAsia"/>
                <w:sz w:val="48"/>
                <w:szCs w:val="48"/>
              </w:rPr>
              <w:t>11</w:t>
            </w:r>
            <w:r w:rsidR="00541D52" w:rsidRPr="00A97B15">
              <w:rPr>
                <w:rFonts w:ascii="ＭＳ ゴシック" w:eastAsia="ＭＳ ゴシック" w:hAnsi="ＭＳ ゴシック" w:hint="eastAsia"/>
                <w:sz w:val="48"/>
                <w:szCs w:val="48"/>
              </w:rPr>
              <w:t>月</w:t>
            </w:r>
            <w:r w:rsidR="00A97B15" w:rsidRPr="00A97B15">
              <w:rPr>
                <w:rFonts w:ascii="ＭＳ ゴシック" w:eastAsia="ＭＳ ゴシック" w:hAnsi="ＭＳ ゴシック" w:hint="eastAsia"/>
                <w:sz w:val="48"/>
                <w:szCs w:val="48"/>
              </w:rPr>
              <w:t>24</w:t>
            </w:r>
            <w:r w:rsidR="00541D52" w:rsidRPr="00A97B15">
              <w:rPr>
                <w:rFonts w:ascii="ＭＳ ゴシック" w:eastAsia="ＭＳ ゴシック" w:hAnsi="ＭＳ ゴシック" w:hint="eastAsia"/>
                <w:sz w:val="48"/>
                <w:szCs w:val="48"/>
              </w:rPr>
              <w:t>日(</w:t>
            </w:r>
            <w:r w:rsidR="002F6417" w:rsidRPr="00A97B15">
              <w:rPr>
                <w:rFonts w:ascii="ＭＳ ゴシック" w:eastAsia="ＭＳ ゴシック" w:hAnsi="ＭＳ ゴシック" w:hint="eastAsia"/>
                <w:sz w:val="48"/>
                <w:szCs w:val="48"/>
              </w:rPr>
              <w:t>木</w:t>
            </w:r>
            <w:r w:rsidR="00541D52" w:rsidRPr="00A97B15">
              <w:rPr>
                <w:rFonts w:ascii="ＭＳ ゴシック" w:eastAsia="ＭＳ ゴシック" w:hAnsi="ＭＳ ゴシック" w:hint="eastAsia"/>
                <w:sz w:val="48"/>
                <w:szCs w:val="48"/>
              </w:rPr>
              <w:t xml:space="preserve">)　</w:t>
            </w:r>
            <w:r w:rsidR="00A97B15" w:rsidRPr="00A97B15">
              <w:rPr>
                <w:rFonts w:ascii="ＭＳ ゴシック" w:eastAsia="ＭＳ ゴシック" w:hAnsi="ＭＳ ゴシック" w:hint="eastAsia"/>
                <w:sz w:val="48"/>
                <w:szCs w:val="48"/>
              </w:rPr>
              <w:t>15:00</w:t>
            </w:r>
            <w:r w:rsidR="00D74374" w:rsidRPr="00A97B15">
              <w:rPr>
                <w:rFonts w:ascii="ＭＳ ゴシック" w:eastAsia="ＭＳ ゴシック" w:hAnsi="ＭＳ ゴシック" w:hint="eastAsia"/>
                <w:sz w:val="48"/>
                <w:szCs w:val="48"/>
              </w:rPr>
              <w:t>-</w:t>
            </w:r>
            <w:r w:rsidR="00A97B15" w:rsidRPr="00A97B15">
              <w:rPr>
                <w:rFonts w:ascii="ＭＳ ゴシック" w:eastAsia="ＭＳ ゴシック" w:hAnsi="ＭＳ ゴシック" w:hint="eastAsia"/>
                <w:sz w:val="48"/>
                <w:szCs w:val="48"/>
              </w:rPr>
              <w:t>16:00</w:t>
            </w:r>
          </w:p>
          <w:p w14:paraId="5104C780" w14:textId="5458A306" w:rsidR="00F927CA" w:rsidRPr="00A97B15" w:rsidRDefault="00B52782" w:rsidP="00A97B15">
            <w:pPr>
              <w:ind w:firstLineChars="167" w:firstLine="798"/>
              <w:rPr>
                <w:rFonts w:ascii="ＭＳ ゴシック" w:eastAsia="ＭＳ ゴシック" w:hAnsi="ＭＳ ゴシック"/>
                <w:sz w:val="48"/>
                <w:szCs w:val="48"/>
                <w:lang w:eastAsia="zh-CN"/>
              </w:rPr>
            </w:pPr>
            <w:r w:rsidRPr="00A97B15">
              <w:rPr>
                <w:rFonts w:ascii="ＭＳ ゴシック" w:eastAsia="ＭＳ ゴシック" w:hAnsi="ＭＳ ゴシック" w:hint="eastAsia"/>
                <w:sz w:val="48"/>
                <w:szCs w:val="48"/>
                <w:lang w:eastAsia="zh-CN"/>
              </w:rPr>
              <w:t>場　　所：</w:t>
            </w:r>
            <w:r w:rsidR="00F927CA" w:rsidRPr="00A97B15">
              <w:rPr>
                <w:rFonts w:ascii="ＭＳ ゴシック" w:eastAsia="ＭＳ ゴシック" w:hAnsi="ＭＳ ゴシック" w:hint="eastAsia"/>
                <w:sz w:val="48"/>
                <w:szCs w:val="48"/>
              </w:rPr>
              <w:t>オンライン開催</w:t>
            </w:r>
          </w:p>
          <w:p w14:paraId="0BC3E540" w14:textId="77777777" w:rsidR="00A97B15" w:rsidRDefault="00B52782" w:rsidP="00A97B15">
            <w:pPr>
              <w:pStyle w:val="a8"/>
              <w:ind w:leftChars="267" w:left="555" w:firstLineChars="50" w:firstLine="239"/>
              <w:rPr>
                <w:rFonts w:hAnsi="ＭＳ ゴシック"/>
                <w:sz w:val="48"/>
                <w:szCs w:val="48"/>
              </w:rPr>
            </w:pPr>
            <w:r w:rsidRPr="00A97B15">
              <w:rPr>
                <w:rFonts w:hAnsi="ＭＳ ゴシック" w:hint="eastAsia"/>
                <w:sz w:val="48"/>
                <w:szCs w:val="48"/>
              </w:rPr>
              <w:t>講演題目：「</w:t>
            </w:r>
            <w:r w:rsidR="00EC680E" w:rsidRPr="00A97B15">
              <w:rPr>
                <w:rFonts w:hAnsi="ＭＳ ゴシック" w:hint="eastAsia"/>
                <w:sz w:val="48"/>
                <w:szCs w:val="48"/>
              </w:rPr>
              <w:t>産業界の</w:t>
            </w:r>
            <w:r w:rsidR="00E41C22" w:rsidRPr="00A97B15">
              <w:rPr>
                <w:rFonts w:hAnsi="ＭＳ ゴシック" w:hint="eastAsia"/>
                <w:sz w:val="48"/>
                <w:szCs w:val="48"/>
              </w:rPr>
              <w:t>セキュリティ</w:t>
            </w:r>
            <w:r w:rsidR="00EC680E" w:rsidRPr="00A97B15">
              <w:rPr>
                <w:rFonts w:hAnsi="ＭＳ ゴシック" w:hint="eastAsia"/>
                <w:sz w:val="48"/>
                <w:szCs w:val="48"/>
              </w:rPr>
              <w:t>人材育成</w:t>
            </w:r>
            <w:r w:rsidR="00E41C22" w:rsidRPr="00A97B15">
              <w:rPr>
                <w:rFonts w:hAnsi="ＭＳ ゴシック" w:hint="eastAsia"/>
                <w:sz w:val="48"/>
                <w:szCs w:val="48"/>
              </w:rPr>
              <w:t>の取り組み</w:t>
            </w:r>
            <w:r w:rsidRPr="00A97B15">
              <w:rPr>
                <w:rFonts w:hAnsi="ＭＳ ゴシック" w:hint="eastAsia"/>
                <w:sz w:val="48"/>
                <w:szCs w:val="48"/>
              </w:rPr>
              <w:t>」</w:t>
            </w:r>
          </w:p>
          <w:p w14:paraId="53FBC158" w14:textId="6A8236A5" w:rsidR="00541D52" w:rsidRPr="00A97B15" w:rsidRDefault="00B52782" w:rsidP="00A97B15">
            <w:pPr>
              <w:pStyle w:val="a8"/>
              <w:ind w:leftChars="267" w:left="555" w:firstLineChars="50" w:firstLine="239"/>
              <w:rPr>
                <w:rFonts w:hAnsi="ＭＳ ゴシック"/>
                <w:b/>
                <w:sz w:val="48"/>
                <w:szCs w:val="48"/>
              </w:rPr>
            </w:pPr>
            <w:r w:rsidRPr="00A97B15">
              <w:rPr>
                <w:rFonts w:hAnsi="ＭＳ ゴシック" w:hint="eastAsia"/>
                <w:sz w:val="48"/>
                <w:szCs w:val="48"/>
              </w:rPr>
              <w:t>講　　師：</w:t>
            </w:r>
            <w:r w:rsidR="008E2CD8" w:rsidRPr="00A97B15">
              <w:rPr>
                <w:rFonts w:hAnsi="ＭＳ ゴシック" w:hint="eastAsia"/>
                <w:sz w:val="48"/>
                <w:szCs w:val="48"/>
              </w:rPr>
              <w:t>長谷川</w:t>
            </w:r>
            <w:r w:rsidR="00196393">
              <w:rPr>
                <w:rFonts w:hAnsi="ＭＳ ゴシック" w:hint="eastAsia"/>
                <w:sz w:val="48"/>
                <w:szCs w:val="48"/>
              </w:rPr>
              <w:t xml:space="preserve"> </w:t>
            </w:r>
            <w:r w:rsidR="008E2CD8" w:rsidRPr="00A97B15">
              <w:rPr>
                <w:rFonts w:hAnsi="ＭＳ ゴシック" w:hint="eastAsia"/>
                <w:sz w:val="48"/>
                <w:szCs w:val="48"/>
              </w:rPr>
              <w:t>弘幸</w:t>
            </w:r>
            <w:r w:rsidR="00541D52" w:rsidRPr="00A97B15">
              <w:rPr>
                <w:rFonts w:hAnsi="ＭＳ ゴシック" w:hint="eastAsia"/>
                <w:sz w:val="48"/>
                <w:szCs w:val="48"/>
              </w:rPr>
              <w:t xml:space="preserve"> 氏</w:t>
            </w:r>
          </w:p>
          <w:p w14:paraId="7AFB8381" w14:textId="77777777" w:rsidR="00A97B15" w:rsidRDefault="00541D52" w:rsidP="00A97B15">
            <w:pPr>
              <w:spacing w:line="400" w:lineRule="exact"/>
              <w:ind w:leftChars="1536" w:left="3193"/>
              <w:rPr>
                <w:rFonts w:asciiTheme="majorEastAsia" w:eastAsiaTheme="majorEastAsia" w:hAnsiTheme="majorEastAsia"/>
                <w:sz w:val="32"/>
                <w:szCs w:val="36"/>
              </w:rPr>
            </w:pPr>
            <w:r w:rsidRPr="00F707EA">
              <w:rPr>
                <w:rFonts w:asciiTheme="majorEastAsia" w:eastAsiaTheme="majorEastAsia" w:hAnsiTheme="majorEastAsia" w:hint="eastAsia"/>
                <w:sz w:val="32"/>
                <w:szCs w:val="36"/>
              </w:rPr>
              <w:t>（</w:t>
            </w:r>
            <w:r w:rsidR="00F707EA" w:rsidRPr="00F707EA">
              <w:rPr>
                <w:rFonts w:asciiTheme="majorEastAsia" w:eastAsiaTheme="majorEastAsia" w:hAnsiTheme="majorEastAsia" w:hint="eastAsia"/>
                <w:sz w:val="32"/>
                <w:szCs w:val="36"/>
              </w:rPr>
              <w:t xml:space="preserve">独立行政法人　</w:t>
            </w:r>
            <w:r w:rsidR="00EC680E" w:rsidRPr="00F707EA">
              <w:rPr>
                <w:rFonts w:asciiTheme="majorEastAsia" w:eastAsiaTheme="majorEastAsia" w:hAnsiTheme="majorEastAsia" w:hint="eastAsia"/>
                <w:sz w:val="32"/>
                <w:szCs w:val="36"/>
              </w:rPr>
              <w:t>情報処理推進機構</w:t>
            </w:r>
            <w:r w:rsidR="00A97B15">
              <w:rPr>
                <w:rFonts w:asciiTheme="majorEastAsia" w:eastAsiaTheme="majorEastAsia" w:hAnsiTheme="majorEastAsia" w:hint="eastAsia"/>
                <w:sz w:val="32"/>
                <w:szCs w:val="36"/>
              </w:rPr>
              <w:t xml:space="preserve"> </w:t>
            </w:r>
            <w:proofErr w:type="spellStart"/>
            <w:r w:rsidR="00A97B15">
              <w:rPr>
                <w:rFonts w:asciiTheme="majorEastAsia" w:eastAsiaTheme="majorEastAsia" w:hAnsiTheme="majorEastAsia" w:hint="eastAsia"/>
                <w:sz w:val="32"/>
                <w:szCs w:val="36"/>
              </w:rPr>
              <w:t>ICSCoE</w:t>
            </w:r>
            <w:proofErr w:type="spellEnd"/>
          </w:p>
          <w:p w14:paraId="381C1299" w14:textId="7A3FC1D2" w:rsidR="00A97B15" w:rsidRDefault="00F707EA" w:rsidP="00A97B15">
            <w:pPr>
              <w:spacing w:line="400" w:lineRule="exact"/>
              <w:ind w:leftChars="1536" w:left="3193" w:firstLineChars="100" w:firstLine="318"/>
              <w:rPr>
                <w:rFonts w:asciiTheme="majorEastAsia" w:eastAsiaTheme="majorEastAsia" w:hAnsiTheme="majorEastAsia"/>
                <w:sz w:val="32"/>
                <w:szCs w:val="36"/>
              </w:rPr>
            </w:pPr>
            <w:r w:rsidRPr="00F707EA">
              <w:rPr>
                <w:rFonts w:asciiTheme="majorEastAsia" w:eastAsiaTheme="majorEastAsia" w:hAnsiTheme="majorEastAsia" w:hint="eastAsia"/>
                <w:sz w:val="32"/>
                <w:szCs w:val="36"/>
              </w:rPr>
              <w:t>中核人材育成プログラム修了者コミュニティ</w:t>
            </w:r>
            <w:r>
              <w:rPr>
                <w:rFonts w:asciiTheme="majorEastAsia" w:eastAsiaTheme="majorEastAsia" w:hAnsiTheme="majorEastAsia" w:hint="eastAsia"/>
                <w:sz w:val="32"/>
                <w:szCs w:val="36"/>
              </w:rPr>
              <w:t xml:space="preserve">　</w:t>
            </w:r>
            <w:r w:rsidR="00E41C22" w:rsidRPr="00F707EA">
              <w:rPr>
                <w:rFonts w:asciiTheme="majorEastAsia" w:eastAsiaTheme="majorEastAsia" w:hAnsiTheme="majorEastAsia" w:hint="eastAsia"/>
                <w:sz w:val="32"/>
                <w:szCs w:val="36"/>
              </w:rPr>
              <w:t>会長、</w:t>
            </w:r>
          </w:p>
          <w:p w14:paraId="3A60EC69" w14:textId="39299C75" w:rsidR="00A97B15" w:rsidRDefault="00E41C22" w:rsidP="00A97B15">
            <w:pPr>
              <w:spacing w:line="400" w:lineRule="exact"/>
              <w:ind w:leftChars="1536" w:left="3193" w:firstLineChars="100" w:firstLine="318"/>
              <w:rPr>
                <w:rFonts w:asciiTheme="majorEastAsia" w:eastAsiaTheme="majorEastAsia" w:hAnsiTheme="majorEastAsia"/>
                <w:sz w:val="32"/>
                <w:szCs w:val="36"/>
              </w:rPr>
            </w:pPr>
            <w:r w:rsidRPr="00F707EA">
              <w:rPr>
                <w:rFonts w:asciiTheme="majorEastAsia" w:eastAsiaTheme="majorEastAsia" w:hAnsiTheme="majorEastAsia" w:hint="eastAsia"/>
                <w:sz w:val="32"/>
                <w:szCs w:val="36"/>
              </w:rPr>
              <w:t>中部電力パワーグリッド　システム部</w:t>
            </w:r>
            <w:r w:rsidR="00EC680E" w:rsidRPr="00F707EA">
              <w:rPr>
                <w:rFonts w:asciiTheme="majorEastAsia" w:eastAsiaTheme="majorEastAsia" w:hAnsiTheme="majorEastAsia" w:hint="eastAsia"/>
                <w:sz w:val="32"/>
                <w:szCs w:val="36"/>
              </w:rPr>
              <w:t>総括グループ</w:t>
            </w:r>
            <w:r w:rsidR="00A97B15">
              <w:rPr>
                <w:rFonts w:asciiTheme="majorEastAsia" w:eastAsiaTheme="majorEastAsia" w:hAnsiTheme="majorEastAsia" w:hint="eastAsia"/>
                <w:sz w:val="32"/>
                <w:szCs w:val="36"/>
              </w:rPr>
              <w:t>、</w:t>
            </w:r>
          </w:p>
          <w:p w14:paraId="7C351C8A" w14:textId="43CB935F" w:rsidR="00541D52" w:rsidRPr="00F707EA" w:rsidRDefault="008E2CD8" w:rsidP="00A97B15">
            <w:pPr>
              <w:spacing w:line="400" w:lineRule="exact"/>
              <w:ind w:leftChars="1536" w:left="3193" w:firstLineChars="100" w:firstLine="318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F707EA">
              <w:rPr>
                <w:rFonts w:asciiTheme="majorEastAsia" w:eastAsiaTheme="majorEastAsia" w:hAnsiTheme="majorEastAsia" w:hint="eastAsia"/>
                <w:sz w:val="32"/>
                <w:szCs w:val="36"/>
              </w:rPr>
              <w:t>ＣＩＳＳＰ</w:t>
            </w:r>
            <w:r w:rsidR="00541D52" w:rsidRPr="00F707EA">
              <w:rPr>
                <w:rFonts w:asciiTheme="majorEastAsia" w:eastAsiaTheme="majorEastAsia" w:hAnsiTheme="majorEastAsia" w:hint="eastAsia"/>
                <w:sz w:val="28"/>
                <w:szCs w:val="32"/>
              </w:rPr>
              <w:t>）</w:t>
            </w:r>
          </w:p>
          <w:p w14:paraId="4BD9F2F1" w14:textId="77777777" w:rsidR="00541D52" w:rsidRPr="001E4B73" w:rsidRDefault="00541D52" w:rsidP="00541D52">
            <w:pPr>
              <w:pStyle w:val="a8"/>
              <w:spacing w:line="400" w:lineRule="exact"/>
              <w:ind w:leftChars="545" w:left="1956" w:rightChars="471" w:right="979" w:hangingChars="296" w:hanging="823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3AC1C592" w14:textId="073D670D" w:rsidR="00541D52" w:rsidRPr="006E25F7" w:rsidRDefault="00B52782" w:rsidP="00EC680E">
            <w:pPr>
              <w:pStyle w:val="a8"/>
              <w:spacing w:line="400" w:lineRule="exact"/>
              <w:ind w:leftChars="545" w:left="2053" w:rightChars="471" w:right="979" w:hangingChars="331" w:hanging="92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E25F7">
              <w:rPr>
                <w:rFonts w:asciiTheme="majorEastAsia" w:eastAsiaTheme="majorEastAsia" w:hAnsiTheme="majorEastAsia" w:hint="eastAsia"/>
                <w:sz w:val="28"/>
                <w:szCs w:val="28"/>
              </w:rPr>
              <w:t>概要：</w:t>
            </w:r>
            <w:r w:rsidR="00D74374" w:rsidRPr="006E25F7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 w:rsidR="00EC680E">
              <w:rPr>
                <w:rFonts w:asciiTheme="majorEastAsia" w:eastAsiaTheme="majorEastAsia" w:hAnsiTheme="majorEastAsia" w:hint="eastAsia"/>
                <w:sz w:val="28"/>
                <w:szCs w:val="28"/>
              </w:rPr>
              <w:t>昨今、重要インフラ事業者を取り巻くサイバーセキュリティの環境は急激に変化しています。</w:t>
            </w:r>
            <w:r w:rsidR="00F707E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独立行政法人　</w:t>
            </w:r>
            <w:r w:rsidR="00EC680E">
              <w:rPr>
                <w:rFonts w:asciiTheme="majorEastAsia" w:eastAsiaTheme="majorEastAsia" w:hAnsiTheme="majorEastAsia" w:hint="eastAsia"/>
                <w:sz w:val="28"/>
                <w:szCs w:val="28"/>
              </w:rPr>
              <w:t>情報処理推進機構</w:t>
            </w:r>
            <w:r w:rsidR="00F707EA">
              <w:rPr>
                <w:rFonts w:asciiTheme="majorEastAsia" w:eastAsiaTheme="majorEastAsia" w:hAnsiTheme="majorEastAsia" w:hint="eastAsia"/>
                <w:sz w:val="28"/>
                <w:szCs w:val="28"/>
              </w:rPr>
              <w:t>（IPA）</w:t>
            </w:r>
            <w:r w:rsidR="00EC680E">
              <w:rPr>
                <w:rFonts w:asciiTheme="majorEastAsia" w:eastAsiaTheme="majorEastAsia" w:hAnsiTheme="majorEastAsia" w:hint="eastAsia"/>
                <w:sz w:val="28"/>
                <w:szCs w:val="28"/>
              </w:rPr>
              <w:t>では社会インフラ・産業基盤のサイバーセキュリティ強化を掲げ、中核人材育成プログラムを開講し、社会人の育成を行っています。本講演では中核人材育成プログ</w:t>
            </w:r>
            <w:r w:rsidR="00F707EA">
              <w:rPr>
                <w:rFonts w:asciiTheme="majorEastAsia" w:eastAsiaTheme="majorEastAsia" w:hAnsiTheme="majorEastAsia" w:hint="eastAsia"/>
                <w:sz w:val="28"/>
                <w:szCs w:val="28"/>
              </w:rPr>
              <w:t>ラムの取り組みや当該プログラムの修了者コミュニティの活動、また、</w:t>
            </w:r>
            <w:r w:rsidR="00EC680E">
              <w:rPr>
                <w:rFonts w:asciiTheme="majorEastAsia" w:eastAsiaTheme="majorEastAsia" w:hAnsiTheme="majorEastAsia" w:hint="eastAsia"/>
                <w:sz w:val="28"/>
                <w:szCs w:val="28"/>
              </w:rPr>
              <w:t>中部電力グループ</w:t>
            </w:r>
            <w:r w:rsidR="00F707EA">
              <w:rPr>
                <w:rFonts w:asciiTheme="majorEastAsia" w:eastAsiaTheme="majorEastAsia" w:hAnsiTheme="majorEastAsia" w:hint="eastAsia"/>
                <w:sz w:val="28"/>
                <w:szCs w:val="28"/>
              </w:rPr>
              <w:t>における同</w:t>
            </w:r>
            <w:r w:rsidR="00EC680E">
              <w:rPr>
                <w:rFonts w:asciiTheme="majorEastAsia" w:eastAsiaTheme="majorEastAsia" w:hAnsiTheme="majorEastAsia" w:hint="eastAsia"/>
                <w:sz w:val="28"/>
                <w:szCs w:val="28"/>
              </w:rPr>
              <w:t>プログラム</w:t>
            </w:r>
            <w:r w:rsidR="00F707EA">
              <w:rPr>
                <w:rFonts w:asciiTheme="majorEastAsia" w:eastAsiaTheme="majorEastAsia" w:hAnsiTheme="majorEastAsia" w:hint="eastAsia"/>
                <w:sz w:val="28"/>
                <w:szCs w:val="28"/>
              </w:rPr>
              <w:t>修了者の活用についてもご紹介します</w:t>
            </w:r>
            <w:r w:rsidR="008E2CD8">
              <w:rPr>
                <w:rFonts w:asciiTheme="majorEastAsia" w:eastAsiaTheme="majorEastAsia" w:hAnsiTheme="majorEastAsia" w:hint="eastAsia"/>
                <w:sz w:val="28"/>
                <w:szCs w:val="28"/>
              </w:rPr>
              <w:t>。</w:t>
            </w:r>
            <w:r w:rsidR="00F707EA">
              <w:rPr>
                <w:rFonts w:asciiTheme="majorEastAsia" w:eastAsiaTheme="majorEastAsia" w:hAnsiTheme="majorEastAsia" w:hint="eastAsia"/>
                <w:sz w:val="28"/>
                <w:szCs w:val="28"/>
              </w:rPr>
              <w:t>なお、</w:t>
            </w:r>
            <w:r w:rsidR="008E2CD8">
              <w:rPr>
                <w:rFonts w:asciiTheme="majorEastAsia" w:eastAsiaTheme="majorEastAsia" w:hAnsiTheme="majorEastAsia" w:hint="eastAsia"/>
                <w:sz w:val="28"/>
                <w:szCs w:val="28"/>
              </w:rPr>
              <w:t>本</w:t>
            </w:r>
            <w:r w:rsidR="00EC680E">
              <w:rPr>
                <w:rFonts w:asciiTheme="majorEastAsia" w:eastAsiaTheme="majorEastAsia" w:hAnsiTheme="majorEastAsia" w:hint="eastAsia"/>
                <w:sz w:val="28"/>
                <w:szCs w:val="28"/>
              </w:rPr>
              <w:t>講演</w:t>
            </w:r>
            <w:r w:rsidR="00F707EA">
              <w:rPr>
                <w:rFonts w:asciiTheme="majorEastAsia" w:eastAsiaTheme="majorEastAsia" w:hAnsiTheme="majorEastAsia" w:hint="eastAsia"/>
                <w:sz w:val="28"/>
                <w:szCs w:val="28"/>
              </w:rPr>
              <w:t>で</w:t>
            </w:r>
            <w:r w:rsidR="00EC680E">
              <w:rPr>
                <w:rFonts w:asciiTheme="majorEastAsia" w:eastAsiaTheme="majorEastAsia" w:hAnsiTheme="majorEastAsia" w:hint="eastAsia"/>
                <w:sz w:val="28"/>
                <w:szCs w:val="28"/>
              </w:rPr>
              <w:t>はサイバーセキュリティに関する前提知識は特に必要としないため</w:t>
            </w:r>
            <w:r w:rsidR="008E2CD8">
              <w:rPr>
                <w:rFonts w:asciiTheme="majorEastAsia" w:eastAsiaTheme="majorEastAsia" w:hAnsiTheme="majorEastAsia" w:hint="eastAsia"/>
                <w:sz w:val="28"/>
                <w:szCs w:val="28"/>
              </w:rPr>
              <w:t>、</w:t>
            </w:r>
            <w:r w:rsidR="00F707EA">
              <w:rPr>
                <w:rFonts w:asciiTheme="majorEastAsia" w:eastAsiaTheme="majorEastAsia" w:hAnsiTheme="majorEastAsia" w:hint="eastAsia"/>
                <w:sz w:val="28"/>
                <w:szCs w:val="28"/>
              </w:rPr>
              <w:t>ご興味がある方は</w:t>
            </w:r>
            <w:r w:rsidR="008E2CD8">
              <w:rPr>
                <w:rFonts w:asciiTheme="majorEastAsia" w:eastAsiaTheme="majorEastAsia" w:hAnsiTheme="majorEastAsia" w:hint="eastAsia"/>
                <w:sz w:val="28"/>
                <w:szCs w:val="28"/>
              </w:rPr>
              <w:t>幅広く</w:t>
            </w:r>
            <w:r w:rsidR="00F707EA">
              <w:rPr>
                <w:rFonts w:asciiTheme="majorEastAsia" w:eastAsiaTheme="majorEastAsia" w:hAnsiTheme="majorEastAsia" w:hint="eastAsia"/>
                <w:sz w:val="28"/>
                <w:szCs w:val="28"/>
              </w:rPr>
              <w:t>ご</w:t>
            </w:r>
            <w:r w:rsidR="008E2CD8">
              <w:rPr>
                <w:rFonts w:asciiTheme="majorEastAsia" w:eastAsiaTheme="majorEastAsia" w:hAnsiTheme="majorEastAsia" w:hint="eastAsia"/>
                <w:sz w:val="28"/>
                <w:szCs w:val="28"/>
              </w:rPr>
              <w:t>聴講</w:t>
            </w:r>
            <w:r w:rsidR="00F707EA">
              <w:rPr>
                <w:rFonts w:asciiTheme="majorEastAsia" w:eastAsiaTheme="majorEastAsia" w:hAnsiTheme="majorEastAsia" w:hint="eastAsia"/>
                <w:sz w:val="28"/>
                <w:szCs w:val="28"/>
              </w:rPr>
              <w:t>願います</w:t>
            </w:r>
            <w:r w:rsidR="008E2CD8">
              <w:rPr>
                <w:rFonts w:asciiTheme="majorEastAsia" w:eastAsiaTheme="majorEastAsia" w:hAnsiTheme="majorEastAsia" w:hint="eastAsia"/>
                <w:sz w:val="28"/>
                <w:szCs w:val="28"/>
              </w:rPr>
              <w:t>。</w:t>
            </w:r>
          </w:p>
          <w:p w14:paraId="75A028F3" w14:textId="77777777" w:rsidR="00541D52" w:rsidRPr="006E25F7" w:rsidRDefault="00541D52" w:rsidP="00B52782">
            <w:pPr>
              <w:ind w:firstLineChars="340" w:firstLine="1081"/>
              <w:rPr>
                <w:rFonts w:ascii="ＭＳ ゴシック" w:eastAsia="ＭＳ ゴシック" w:hAnsi="ＭＳ ゴシック" w:cs="ＭＳ Ｐゴシック"/>
                <w:sz w:val="32"/>
                <w:szCs w:val="32"/>
                <w:lang w:val="ja-JP"/>
              </w:rPr>
            </w:pPr>
          </w:p>
          <w:p w14:paraId="5199A2AC" w14:textId="5FD2657E" w:rsidR="00B52782" w:rsidRPr="00120EBD" w:rsidRDefault="00B52782" w:rsidP="00B52782">
            <w:pPr>
              <w:ind w:firstLineChars="340" w:firstLine="1081"/>
              <w:rPr>
                <w:rFonts w:ascii="ＭＳ ゴシック" w:eastAsia="ＭＳ ゴシック" w:hAnsi="ＭＳ ゴシック" w:cs="ＭＳ Ｐゴシック"/>
                <w:sz w:val="32"/>
                <w:szCs w:val="32"/>
                <w:lang w:val="ja-JP"/>
              </w:rPr>
            </w:pPr>
            <w:r w:rsidRPr="00120EBD">
              <w:rPr>
                <w:rFonts w:ascii="ＭＳ ゴシック" w:eastAsia="ＭＳ ゴシック" w:hAnsi="ＭＳ ゴシック" w:cs="ＭＳ Ｐゴシック" w:hint="eastAsia"/>
                <w:sz w:val="32"/>
                <w:szCs w:val="32"/>
                <w:lang w:val="ja-JP"/>
              </w:rPr>
              <w:t>参加費無料</w:t>
            </w:r>
            <w:r w:rsidRPr="00120EBD">
              <w:rPr>
                <w:rFonts w:ascii="ＭＳ ゴシック" w:eastAsia="ＭＳ ゴシック" w:hAnsi="ＭＳ ゴシック" w:cs="ＭＳ Ｐゴシック"/>
                <w:sz w:val="32"/>
                <w:szCs w:val="32"/>
                <w:lang w:val="ja-JP"/>
              </w:rPr>
              <w:t xml:space="preserve"> (</w:t>
            </w:r>
            <w:r w:rsidRPr="00120EBD">
              <w:rPr>
                <w:rFonts w:ascii="ＭＳ ゴシック" w:eastAsia="ＭＳ ゴシック" w:hAnsi="ＭＳ ゴシック" w:cs="ＭＳ Ｐゴシック" w:hint="eastAsia"/>
                <w:sz w:val="32"/>
                <w:szCs w:val="32"/>
                <w:lang w:val="ja-JP"/>
              </w:rPr>
              <w:t>参加資格は問いません</w:t>
            </w:r>
            <w:r w:rsidRPr="00120EBD">
              <w:rPr>
                <w:rFonts w:ascii="ＭＳ ゴシック" w:eastAsia="ＭＳ ゴシック" w:hAnsi="ＭＳ ゴシック" w:cs="ＭＳ Ｐゴシック"/>
                <w:sz w:val="32"/>
                <w:szCs w:val="32"/>
                <w:lang w:val="ja-JP"/>
              </w:rPr>
              <w:t>)</w:t>
            </w:r>
          </w:p>
          <w:p w14:paraId="1CE6DF82" w14:textId="654BF9F1" w:rsidR="00F927CA" w:rsidRPr="00E07ED5" w:rsidRDefault="00906A8B" w:rsidP="00F678C3">
            <w:pPr>
              <w:spacing w:before="240" w:line="320" w:lineRule="exact"/>
              <w:ind w:firstLineChars="337" w:firstLine="1071"/>
              <w:rPr>
                <w:rFonts w:ascii="ＭＳ ゴシック" w:eastAsia="ＭＳ ゴシック" w:hAnsi="ＭＳ ゴシック" w:cs="ＭＳ Ｐ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32"/>
                <w:szCs w:val="32"/>
                <w:lang w:val="ja-JP"/>
              </w:rPr>
              <w:t>※</w:t>
            </w:r>
            <w:r w:rsidRPr="00906A8B">
              <w:rPr>
                <w:rFonts w:ascii="ＭＳ ゴシック" w:eastAsia="ＭＳ ゴシック" w:hAnsi="ＭＳ ゴシック" w:cs="ＭＳ Ｐゴシック" w:hint="eastAsia"/>
                <w:sz w:val="32"/>
                <w:szCs w:val="32"/>
                <w:lang w:val="ja-JP"/>
              </w:rPr>
              <w:t>参加希望の方は</w:t>
            </w:r>
            <w:r w:rsidRPr="00BA3B12">
              <w:rPr>
                <w:rFonts w:ascii="ＭＳ ゴシック" w:eastAsia="ＭＳ ゴシック" w:hAnsi="ＭＳ ゴシック" w:cs="ＭＳ Ｐゴシック" w:hint="eastAsia"/>
                <w:sz w:val="32"/>
                <w:szCs w:val="32"/>
                <w:lang w:val="ja-JP"/>
              </w:rPr>
              <w:t>、</w:t>
            </w:r>
            <w:r w:rsidR="00A97B15" w:rsidRPr="00BA3B12">
              <w:rPr>
                <w:rFonts w:ascii="ＭＳ ゴシック" w:eastAsia="ＭＳ ゴシック" w:hAnsi="ＭＳ ゴシック" w:cs="ＭＳ Ｐゴシック" w:hint="eastAsia"/>
                <w:sz w:val="32"/>
                <w:szCs w:val="32"/>
                <w:lang w:val="ja-JP"/>
              </w:rPr>
              <w:t>11</w:t>
            </w:r>
            <w:r w:rsidRPr="00BA3B12">
              <w:rPr>
                <w:rFonts w:ascii="ＭＳ ゴシック" w:eastAsia="ＭＳ ゴシック" w:hAnsi="ＭＳ ゴシック" w:cs="ＭＳ Ｐゴシック" w:hint="eastAsia"/>
                <w:sz w:val="32"/>
                <w:szCs w:val="32"/>
                <w:lang w:val="ja-JP"/>
              </w:rPr>
              <w:t>月</w:t>
            </w:r>
            <w:r w:rsidR="00A97B15" w:rsidRPr="00BA3B12">
              <w:rPr>
                <w:rFonts w:ascii="ＭＳ ゴシック" w:eastAsia="ＭＳ ゴシック" w:hAnsi="ＭＳ ゴシック" w:cs="ＭＳ Ｐゴシック" w:hint="eastAsia"/>
                <w:sz w:val="32"/>
                <w:szCs w:val="32"/>
                <w:lang w:val="ja-JP"/>
              </w:rPr>
              <w:t>22</w:t>
            </w:r>
            <w:r w:rsidRPr="00BA3B12">
              <w:rPr>
                <w:rFonts w:ascii="ＭＳ ゴシック" w:eastAsia="ＭＳ ゴシック" w:hAnsi="ＭＳ ゴシック" w:cs="ＭＳ Ｐゴシック" w:hint="eastAsia"/>
                <w:sz w:val="32"/>
                <w:szCs w:val="32"/>
                <w:lang w:val="ja-JP"/>
              </w:rPr>
              <w:t>日</w:t>
            </w:r>
            <w:r w:rsidR="008D331E" w:rsidRPr="00BA3B12">
              <w:rPr>
                <w:rFonts w:ascii="ＭＳ ゴシック" w:eastAsia="ＭＳ ゴシック" w:hAnsi="ＭＳ ゴシック" w:cs="ＭＳ Ｐゴシック" w:hint="eastAsia"/>
                <w:sz w:val="32"/>
                <w:szCs w:val="32"/>
                <w:lang w:val="ja-JP"/>
              </w:rPr>
              <w:t>（</w:t>
            </w:r>
            <w:r w:rsidR="00A97B15" w:rsidRPr="00BA3B12">
              <w:rPr>
                <w:rFonts w:ascii="ＭＳ ゴシック" w:eastAsia="ＭＳ ゴシック" w:hAnsi="ＭＳ ゴシック" w:cs="ＭＳ Ｐゴシック" w:hint="eastAsia"/>
                <w:sz w:val="32"/>
                <w:szCs w:val="32"/>
                <w:lang w:val="ja-JP"/>
              </w:rPr>
              <w:t>火</w:t>
            </w:r>
            <w:r w:rsidR="008D331E" w:rsidRPr="00BA3B12">
              <w:rPr>
                <w:rFonts w:ascii="ＭＳ ゴシック" w:eastAsia="ＭＳ ゴシック" w:hAnsi="ＭＳ ゴシック" w:cs="ＭＳ Ｐゴシック" w:hint="eastAsia"/>
                <w:sz w:val="32"/>
                <w:szCs w:val="32"/>
                <w:lang w:val="ja-JP"/>
              </w:rPr>
              <w:t>）</w:t>
            </w:r>
            <w:r w:rsidRPr="00BA3B12">
              <w:rPr>
                <w:rFonts w:ascii="ＭＳ ゴシック" w:eastAsia="ＭＳ ゴシック" w:hAnsi="ＭＳ ゴシック" w:cs="ＭＳ Ｐゴシック" w:hint="eastAsia"/>
                <w:sz w:val="32"/>
                <w:szCs w:val="32"/>
                <w:lang w:val="ja-JP"/>
              </w:rPr>
              <w:t>ま</w:t>
            </w:r>
            <w:r w:rsidRPr="00E07ED5">
              <w:rPr>
                <w:rFonts w:ascii="ＭＳ ゴシック" w:eastAsia="ＭＳ ゴシック" w:hAnsi="ＭＳ ゴシック" w:cs="ＭＳ Ｐゴシック" w:hint="eastAsia"/>
                <w:sz w:val="32"/>
                <w:szCs w:val="32"/>
                <w:lang w:val="ja-JP"/>
              </w:rPr>
              <w:t>でに下記の申し込みフォームからお申込みください。</w:t>
            </w:r>
          </w:p>
          <w:p w14:paraId="4B4BA4F2" w14:textId="4C42DF7D" w:rsidR="00912E20" w:rsidRPr="00E07ED5" w:rsidRDefault="00906A8B" w:rsidP="00602DEE">
            <w:pPr>
              <w:rPr>
                <w:rFonts w:ascii="游ゴシック" w:eastAsia="游ゴシック" w:hAnsi="游ゴシック" w:cs="ＭＳ Ｐゴシック"/>
                <w:sz w:val="32"/>
                <w:szCs w:val="32"/>
              </w:rPr>
            </w:pPr>
            <w:r w:rsidRPr="00E07ED5">
              <w:rPr>
                <w:rFonts w:ascii="ＭＳ ゴシック" w:eastAsia="ＭＳ ゴシック" w:hAnsi="ＭＳ ゴシック" w:cs="ＭＳ Ｐゴシック" w:hint="eastAsia"/>
                <w:sz w:val="32"/>
                <w:szCs w:val="32"/>
              </w:rPr>
              <w:t xml:space="preserve">　　　　　申し込みフォーム</w:t>
            </w:r>
            <w:r w:rsidRPr="00BA3B12">
              <w:rPr>
                <w:rFonts w:ascii="ＭＳ ゴシック" w:eastAsia="ＭＳ ゴシック" w:hAnsi="ＭＳ ゴシック" w:cs="ＭＳ Ｐゴシック" w:hint="eastAsia"/>
                <w:sz w:val="32"/>
                <w:szCs w:val="32"/>
              </w:rPr>
              <w:t xml:space="preserve">: </w:t>
            </w:r>
            <w:hyperlink r:id="rId7" w:history="1">
              <w:r w:rsidR="00602DEE" w:rsidRPr="00BA3B12">
                <w:rPr>
                  <w:rFonts w:ascii="游ゴシック" w:eastAsia="游ゴシック" w:hAnsi="游ゴシック" w:cs="ＭＳ Ｐゴシック" w:hint="eastAsia"/>
                  <w:sz w:val="32"/>
                  <w:szCs w:val="32"/>
                  <w:u w:val="single"/>
                </w:rPr>
                <w:t>https://</w:t>
              </w:r>
            </w:hyperlink>
            <w:r w:rsidR="00BA3B12" w:rsidRPr="00BA3B12">
              <w:rPr>
                <w:rFonts w:ascii="游ゴシック" w:eastAsia="游ゴシック" w:hAnsi="游ゴシック" w:cs="ＭＳ Ｐゴシック"/>
                <w:sz w:val="32"/>
                <w:szCs w:val="32"/>
                <w:u w:val="single"/>
              </w:rPr>
              <w:t>forms.gle/6iX7oSwri5vd6cXRA</w:t>
            </w:r>
            <w:r w:rsidR="00287CED" w:rsidRPr="003E577C">
              <w:rPr>
                <w:rFonts w:ascii="游ゴシック" w:eastAsia="游ゴシック" w:hAnsi="游ゴシック" w:cs="ＭＳ Ｐゴシック"/>
                <w:color w:val="FF0000"/>
                <w:sz w:val="32"/>
                <w:szCs w:val="32"/>
              </w:rPr>
              <w:t xml:space="preserve"> </w:t>
            </w:r>
          </w:p>
          <w:p w14:paraId="130702FF" w14:textId="2079D90E" w:rsidR="00906A8B" w:rsidRPr="00E07ED5" w:rsidRDefault="00906A8B" w:rsidP="00191AD6">
            <w:pPr>
              <w:spacing w:before="240" w:line="320" w:lineRule="exact"/>
              <w:rPr>
                <w:rFonts w:ascii="ＭＳ ゴシック" w:eastAsia="ＭＳ ゴシック" w:hAnsi="ＭＳ ゴシック" w:cs="ＭＳ Ｐゴシック"/>
                <w:sz w:val="32"/>
                <w:szCs w:val="32"/>
              </w:rPr>
            </w:pPr>
            <w:r w:rsidRPr="00E07ED5">
              <w:rPr>
                <w:rFonts w:ascii="ＭＳ ゴシック" w:eastAsia="ＭＳ ゴシック" w:hAnsi="ＭＳ ゴシック" w:cs="ＭＳ Ｐゴシック" w:hint="eastAsia"/>
                <w:sz w:val="32"/>
                <w:szCs w:val="32"/>
              </w:rPr>
              <w:t xml:space="preserve">　　　　　本講演会はオンライン（Zoom）で実施します。接続情報は、登録された方に、</w:t>
            </w:r>
          </w:p>
          <w:p w14:paraId="65590389" w14:textId="6B8071CF" w:rsidR="00B52782" w:rsidRDefault="006D71D0" w:rsidP="00176574">
            <w:pPr>
              <w:spacing w:line="320" w:lineRule="exact"/>
              <w:ind w:firstLineChars="500" w:firstLine="1589"/>
              <w:rPr>
                <w:rFonts w:ascii="ＭＳ ゴシック" w:eastAsia="ＭＳ ゴシック" w:hAnsi="ＭＳ ゴシック" w:cs="ＭＳ Ｐゴシック"/>
                <w:sz w:val="32"/>
                <w:szCs w:val="32"/>
              </w:rPr>
            </w:pPr>
            <w:r w:rsidRPr="00E07ED5">
              <w:rPr>
                <w:rFonts w:ascii="ＭＳ ゴシック" w:eastAsia="ＭＳ ゴシック" w:hAnsi="ＭＳ ゴシック" w:cs="ＭＳ Ｐゴシック" w:hint="eastAsia"/>
                <w:sz w:val="32"/>
                <w:szCs w:val="32"/>
              </w:rPr>
              <w:t>講演前日</w:t>
            </w:r>
            <w:r w:rsidR="00602DEE" w:rsidRPr="00E07ED5">
              <w:rPr>
                <w:rFonts w:ascii="ＭＳ ゴシック" w:eastAsia="ＭＳ ゴシック" w:hAnsi="ＭＳ ゴシック" w:cs="ＭＳ Ｐゴシック" w:hint="eastAsia"/>
                <w:sz w:val="32"/>
                <w:szCs w:val="32"/>
              </w:rPr>
              <w:t>までに</w:t>
            </w:r>
            <w:r w:rsidR="00906A8B" w:rsidRPr="00E07ED5">
              <w:rPr>
                <w:rFonts w:ascii="ＭＳ ゴシック" w:eastAsia="ＭＳ ゴシック" w:hAnsi="ＭＳ ゴシック" w:cs="ＭＳ Ｐゴシック" w:hint="eastAsia"/>
                <w:sz w:val="32"/>
                <w:szCs w:val="32"/>
              </w:rPr>
              <w:t>メールでご連絡</w:t>
            </w:r>
            <w:r w:rsidR="00906A8B" w:rsidRPr="00906A8B">
              <w:rPr>
                <w:rFonts w:ascii="ＭＳ ゴシック" w:eastAsia="ＭＳ ゴシック" w:hAnsi="ＭＳ ゴシック" w:cs="ＭＳ Ｐゴシック" w:hint="eastAsia"/>
                <w:sz w:val="32"/>
                <w:szCs w:val="32"/>
              </w:rPr>
              <w:t>します。</w:t>
            </w:r>
          </w:p>
          <w:p w14:paraId="1403E6D2" w14:textId="0BA8C9F9" w:rsidR="00176574" w:rsidRPr="00176574" w:rsidRDefault="00176574" w:rsidP="00176574">
            <w:pPr>
              <w:spacing w:line="320" w:lineRule="exact"/>
              <w:ind w:firstLineChars="500" w:firstLine="1589"/>
              <w:rPr>
                <w:rFonts w:ascii="ＭＳ ゴシック" w:eastAsia="ＭＳ ゴシック" w:hAnsi="ＭＳ ゴシック" w:cs="ＭＳ Ｐゴシック"/>
                <w:sz w:val="32"/>
                <w:szCs w:val="32"/>
              </w:rPr>
            </w:pPr>
          </w:p>
        </w:tc>
      </w:tr>
      <w:tr w:rsidR="00B52782" w:rsidRPr="00407B5A" w14:paraId="49E91B49" w14:textId="77777777" w:rsidTr="00123281">
        <w:trPr>
          <w:trHeight w:val="1880"/>
        </w:trPr>
        <w:tc>
          <w:tcPr>
            <w:tcW w:w="14409" w:type="dxa"/>
          </w:tcPr>
          <w:p w14:paraId="08B3A550" w14:textId="77777777" w:rsidR="00176574" w:rsidRDefault="00176574" w:rsidP="007A6F07">
            <w:pPr>
              <w:ind w:firstLineChars="340" w:firstLine="1081"/>
              <w:rPr>
                <w:rFonts w:ascii="ＭＳ ゴシック" w:eastAsia="SimSun" w:hAnsi="ＭＳ ゴシック"/>
                <w:color w:val="000000"/>
                <w:sz w:val="32"/>
                <w:szCs w:val="32"/>
                <w:lang w:eastAsia="zh-CN"/>
              </w:rPr>
            </w:pPr>
            <w:r w:rsidRPr="00120EBD">
              <w:rPr>
                <w:rFonts w:ascii="ＭＳ ゴシック" w:eastAsia="ＭＳ ゴシック" w:hAnsi="ＭＳ ゴシック" w:hint="eastAsia"/>
                <w:color w:val="000000"/>
                <w:sz w:val="32"/>
                <w:szCs w:val="32"/>
                <w:lang w:eastAsia="zh-CN"/>
              </w:rPr>
              <w:t>主催： 一般社団法人 情報処理学会東海支部</w:t>
            </w:r>
          </w:p>
          <w:p w14:paraId="3DF07DC9" w14:textId="57C7F784" w:rsidR="00B52782" w:rsidRDefault="00361543" w:rsidP="007A6F07">
            <w:pPr>
              <w:ind w:firstLineChars="340" w:firstLine="1081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61543">
              <w:rPr>
                <w:rFonts w:ascii="ＭＳ ゴシック" w:eastAsia="ＭＳ ゴシック" w:hAnsi="ＭＳ ゴシック" w:hint="eastAsia"/>
                <w:sz w:val="32"/>
                <w:szCs w:val="32"/>
              </w:rPr>
              <w:t>後援</w:t>
            </w:r>
            <w:r w:rsidR="00B52782" w:rsidRPr="00120EBD">
              <w:rPr>
                <w:rFonts w:ascii="ＭＳ ゴシック" w:eastAsia="ＭＳ ゴシック" w:hAnsi="ＭＳ ゴシック" w:hint="eastAsia"/>
                <w:color w:val="000000"/>
                <w:sz w:val="32"/>
                <w:szCs w:val="32"/>
                <w:lang w:eastAsia="zh-CN"/>
              </w:rPr>
              <w:t xml:space="preserve">： </w:t>
            </w:r>
            <w:r w:rsidR="00B52782">
              <w:rPr>
                <w:rFonts w:ascii="ＭＳ ゴシック" w:eastAsia="ＭＳ ゴシック" w:hAnsi="ＭＳ ゴシック" w:hint="eastAsia"/>
                <w:color w:val="000000"/>
                <w:sz w:val="32"/>
                <w:szCs w:val="32"/>
              </w:rPr>
              <w:t>公益財</w:t>
            </w:r>
            <w:r w:rsidR="00B52782" w:rsidRPr="00120EBD">
              <w:rPr>
                <w:rFonts w:ascii="ＭＳ ゴシック" w:eastAsia="ＭＳ ゴシック" w:hAnsi="ＭＳ ゴシック" w:hint="eastAsia"/>
                <w:color w:val="000000"/>
                <w:sz w:val="32"/>
                <w:szCs w:val="32"/>
                <w:lang w:eastAsia="zh-CN"/>
              </w:rPr>
              <w:t>団法人</w:t>
            </w:r>
            <w:r w:rsidR="00B52782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科学技術交流財団　</w:t>
            </w:r>
          </w:p>
          <w:p w14:paraId="4E1655DF" w14:textId="4884DD0F" w:rsidR="00B52782" w:rsidRPr="00A9131D" w:rsidRDefault="00361543" w:rsidP="00B52782">
            <w:pPr>
              <w:ind w:firstLineChars="340" w:firstLine="1081"/>
              <w:rPr>
                <w:rFonts w:ascii="ＭＳ ゴシック" w:eastAsia="ＭＳ ゴシック" w:hAnsi="ＭＳ ゴシック"/>
                <w:color w:val="FF0000"/>
                <w:sz w:val="32"/>
                <w:szCs w:val="32"/>
              </w:rPr>
            </w:pPr>
            <w:r w:rsidRPr="00361543">
              <w:rPr>
                <w:rFonts w:ascii="ＭＳ ゴシック" w:eastAsia="ＭＳ ゴシック" w:hAnsi="ＭＳ ゴシック" w:hint="eastAsia"/>
                <w:sz w:val="32"/>
                <w:szCs w:val="32"/>
              </w:rPr>
              <w:t>協賛</w:t>
            </w:r>
            <w:r w:rsidR="00B52782" w:rsidRPr="00120EBD">
              <w:rPr>
                <w:rFonts w:ascii="ＭＳ ゴシック" w:eastAsia="ＭＳ ゴシック" w:hAnsi="ＭＳ ゴシック" w:hint="eastAsia"/>
                <w:color w:val="000000"/>
                <w:sz w:val="32"/>
                <w:szCs w:val="32"/>
                <w:lang w:eastAsia="zh-CN"/>
              </w:rPr>
              <w:t xml:space="preserve">： </w:t>
            </w:r>
            <w:r w:rsidR="00B52782" w:rsidRPr="00B467BF">
              <w:rPr>
                <w:rFonts w:ascii="ＭＳ ゴシック" w:eastAsia="ＭＳ ゴシック" w:hAnsi="ＭＳ ゴシック" w:hint="eastAsia"/>
                <w:sz w:val="32"/>
                <w:szCs w:val="32"/>
              </w:rPr>
              <w:t>IEEE 名古屋支部</w:t>
            </w:r>
          </w:p>
        </w:tc>
      </w:tr>
    </w:tbl>
    <w:p w14:paraId="0EC8A01B" w14:textId="26F69E7C" w:rsidR="00554105" w:rsidRPr="00407B5A" w:rsidRDefault="00554105" w:rsidP="000B6D68">
      <w:pPr>
        <w:rPr>
          <w:rFonts w:ascii="ＭＳ ゴシック" w:eastAsia="ＭＳ ゴシック" w:hAnsi="ＭＳ ゴシック"/>
        </w:rPr>
        <w:sectPr w:rsidR="00554105" w:rsidRPr="00407B5A" w:rsidSect="003004D1">
          <w:pgSz w:w="16838" w:h="23812" w:code="8"/>
          <w:pgMar w:top="1985" w:right="1418" w:bottom="2268" w:left="1418" w:header="720" w:footer="720" w:gutter="0"/>
          <w:cols w:space="720"/>
          <w:noEndnote/>
          <w:docGrid w:type="linesAndChars" w:linePitch="299" w:charSpace="-435"/>
        </w:sectPr>
      </w:pPr>
    </w:p>
    <w:p w14:paraId="41B2E474" w14:textId="7D344EB9" w:rsidR="00ED1DE2" w:rsidRPr="00407B5A" w:rsidRDefault="00F978AB" w:rsidP="000B6D6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66EC5" wp14:editId="4FF4B5DB">
                <wp:simplePos x="0" y="0"/>
                <wp:positionH relativeFrom="page">
                  <wp:posOffset>847725</wp:posOffset>
                </wp:positionH>
                <wp:positionV relativeFrom="page">
                  <wp:posOffset>12211050</wp:posOffset>
                </wp:positionV>
                <wp:extent cx="4865370" cy="12858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537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86DAB" w14:textId="77777777" w:rsidR="00230917" w:rsidRPr="006E25F7" w:rsidRDefault="00230917" w:rsidP="00230917">
                            <w:pPr>
                              <w:spacing w:line="280" w:lineRule="exact"/>
                              <w:ind w:right="-7859"/>
                              <w:jc w:val="both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6E25F7">
                              <w:rPr>
                                <w:rFonts w:ascii="ＭＳ ゴシック" w:eastAsia="ＭＳ ゴシック" w:hint="eastAsia"/>
                                <w:b/>
                                <w:sz w:val="24"/>
                                <w:szCs w:val="24"/>
                              </w:rPr>
                              <w:t>【問い合わせ先】</w:t>
                            </w:r>
                            <w:r w:rsidRPr="006E25F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4741BCC" w14:textId="79CF3EBF" w:rsidR="00230917" w:rsidRPr="006E25F7" w:rsidRDefault="00287CED" w:rsidP="00230917">
                            <w:pPr>
                              <w:pStyle w:val="a8"/>
                              <w:spacing w:line="280" w:lineRule="exact"/>
                              <w:ind w:leftChars="59" w:left="1444" w:hangingChars="550" w:hanging="132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筒井一雅</w:t>
                            </w:r>
                            <w:r w:rsidR="00230917" w:rsidRPr="006E25F7">
                              <w:rPr>
                                <w:rFonts w:hAnsi="ＭＳ ゴシック" w:hint="eastAsia"/>
                                <w:sz w:val="24"/>
                                <w:szCs w:val="24"/>
                                <w:lang w:eastAsia="zh-CN"/>
                              </w:rPr>
                              <w:t>（中部電力株式会社</w:t>
                            </w:r>
                            <w:r w:rsidR="00F978AB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978AB" w:rsidRPr="00F978AB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マネジメントサービス本部</w:t>
                            </w:r>
                          </w:p>
                          <w:p w14:paraId="255B69DB" w14:textId="01689C7F" w:rsidR="00230917" w:rsidRPr="006E25F7" w:rsidRDefault="00230917" w:rsidP="00F978AB">
                            <w:pPr>
                              <w:pStyle w:val="a8"/>
                              <w:spacing w:line="280" w:lineRule="exact"/>
                              <w:ind w:leftChars="59" w:left="1444" w:hangingChars="550" w:hanging="132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 w:rsidRPr="006E25F7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E25F7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E25F7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E25F7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E25F7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978AB" w:rsidRPr="00F978AB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ＩＴシステムセンター</w:t>
                            </w:r>
                            <w:r w:rsidR="002F6417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 xml:space="preserve">　会計</w:t>
                            </w:r>
                            <w:r w:rsidR="002F6417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・調達システム</w:t>
                            </w:r>
                            <w:r w:rsidR="00F978AB" w:rsidRPr="00F978AB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グループ</w:t>
                            </w:r>
                            <w:r w:rsidRPr="006E25F7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3EF8BD11" w14:textId="77777777" w:rsidR="00230917" w:rsidRPr="006E25F7" w:rsidRDefault="00230917" w:rsidP="00230917">
                            <w:pPr>
                              <w:pStyle w:val="a8"/>
                              <w:spacing w:before="240" w:line="240" w:lineRule="exact"/>
                              <w:ind w:firstLineChars="50" w:firstLine="120"/>
                              <w:rPr>
                                <w:rFonts w:hAnsi="ＭＳ ゴシック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6E25F7">
                              <w:rPr>
                                <w:rFonts w:hAnsi="ＭＳ ゴシック" w:hint="eastAsia"/>
                                <w:sz w:val="24"/>
                                <w:szCs w:val="24"/>
                                <w:lang w:eastAsia="zh-CN"/>
                              </w:rPr>
                              <w:t>〒461-8680　名古屋市東区東新町１番地</w:t>
                            </w:r>
                          </w:p>
                          <w:p w14:paraId="677A0C17" w14:textId="1132BB98" w:rsidR="00230917" w:rsidRPr="006E25F7" w:rsidRDefault="00230917" w:rsidP="00230917">
                            <w:pPr>
                              <w:pStyle w:val="a8"/>
                              <w:spacing w:line="240" w:lineRule="exact"/>
                              <w:ind w:firstLineChars="650" w:firstLine="15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 w:rsidRPr="002F6417">
                              <w:rPr>
                                <w:rFonts w:hAnsi="ＭＳ ゴシック" w:cs="ＭＳ Ｐゴシック"/>
                                <w:sz w:val="24"/>
                                <w:szCs w:val="24"/>
                              </w:rPr>
                              <w:t>TEL:</w:t>
                            </w:r>
                            <w:r w:rsidRPr="002F6417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ab/>
                            </w:r>
                            <w:r w:rsidR="002F6417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080-8661-6874</w:t>
                            </w:r>
                          </w:p>
                          <w:p w14:paraId="502EC32B" w14:textId="2372FD35" w:rsidR="00230917" w:rsidRPr="006E25F7" w:rsidRDefault="00230917" w:rsidP="00230917">
                            <w:pPr>
                              <w:pStyle w:val="a8"/>
                              <w:spacing w:line="240" w:lineRule="exact"/>
                              <w:ind w:firstLineChars="650" w:firstLine="1560"/>
                              <w:rPr>
                                <w:sz w:val="24"/>
                                <w:szCs w:val="24"/>
                              </w:rPr>
                            </w:pPr>
                            <w:r w:rsidRPr="006E25F7">
                              <w:rPr>
                                <w:rFonts w:hAnsi="ＭＳ ゴシック" w:cs="ＭＳ Ｐゴシック" w:hint="eastAsia"/>
                                <w:sz w:val="24"/>
                                <w:szCs w:val="24"/>
                              </w:rPr>
                              <w:t>E-mail：</w:t>
                            </w:r>
                            <w:r w:rsidR="00F978AB" w:rsidRPr="00F978AB">
                              <w:rPr>
                                <w:rFonts w:hAnsi="ＭＳ ゴシック" w:cs="ＭＳ Ｐゴシック"/>
                                <w:sz w:val="24"/>
                                <w:szCs w:val="24"/>
                              </w:rPr>
                              <w:t>Tsutsui.Kazumasa@chuden.co.jp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66EC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6.75pt;margin-top:961.5pt;width:383.1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" filled="f" stroked="f" strokeweight=".5pt">
                <v:textbox>
                  <w:txbxContent>
                    <w:p w14:paraId="6D586DAB" w14:textId="77777777" w:rsidR="00230917" w:rsidRPr="006E25F7" w:rsidRDefault="00230917" w:rsidP="00230917">
                      <w:pPr>
                        <w:spacing w:line="280" w:lineRule="exact"/>
                        <w:ind w:right="-7859"/>
                        <w:jc w:val="both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6E25F7">
                        <w:rPr>
                          <w:rFonts w:ascii="ＭＳ ゴシック" w:eastAsia="ＭＳ ゴシック" w:hint="eastAsia"/>
                          <w:b/>
                          <w:sz w:val="24"/>
                          <w:szCs w:val="24"/>
                        </w:rPr>
                        <w:t>【問い合わせ先】</w:t>
                      </w:r>
                      <w:r w:rsidRPr="006E25F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74741BCC" w14:textId="79CF3EBF" w:rsidR="00230917" w:rsidRPr="006E25F7" w:rsidRDefault="00287CED" w:rsidP="00230917">
                      <w:pPr>
                        <w:pStyle w:val="a8"/>
                        <w:spacing w:line="280" w:lineRule="exact"/>
                        <w:ind w:leftChars="59" w:left="1444" w:hangingChars="550" w:hanging="132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筒井一雅</w:t>
                      </w:r>
                      <w:r w:rsidR="00230917" w:rsidRPr="006E25F7">
                        <w:rPr>
                          <w:rFonts w:hAnsi="ＭＳ ゴシック" w:hint="eastAsia"/>
                          <w:sz w:val="24"/>
                          <w:szCs w:val="24"/>
                          <w:lang w:eastAsia="zh-CN"/>
                        </w:rPr>
                        <w:t>（中部電力株式会社</w:t>
                      </w:r>
                      <w:r w:rsidR="00F978AB">
                        <w:rPr>
                          <w:rFonts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F978AB" w:rsidRPr="00F978AB">
                        <w:rPr>
                          <w:rFonts w:hAnsi="ＭＳ ゴシック" w:hint="eastAsia"/>
                          <w:sz w:val="24"/>
                          <w:szCs w:val="24"/>
                        </w:rPr>
                        <w:t>マネジメントサービス本部</w:t>
                      </w:r>
                    </w:p>
                    <w:p w14:paraId="255B69DB" w14:textId="01689C7F" w:rsidR="00230917" w:rsidRPr="006E25F7" w:rsidRDefault="00230917" w:rsidP="00F978AB">
                      <w:pPr>
                        <w:pStyle w:val="a8"/>
                        <w:spacing w:line="280" w:lineRule="exact"/>
                        <w:ind w:leftChars="59" w:left="1444" w:hangingChars="550" w:hanging="132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 w:rsidRPr="006E25F7">
                        <w:rPr>
                          <w:rFonts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6E25F7">
                        <w:rPr>
                          <w:rFonts w:hAnsi="ＭＳ ゴシック"/>
                          <w:sz w:val="24"/>
                          <w:szCs w:val="24"/>
                        </w:rPr>
                        <w:t xml:space="preserve">　</w:t>
                      </w:r>
                      <w:r w:rsidRPr="006E25F7">
                        <w:rPr>
                          <w:rFonts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6E25F7">
                        <w:rPr>
                          <w:rFonts w:hAnsi="ＭＳ ゴシック"/>
                          <w:sz w:val="24"/>
                          <w:szCs w:val="24"/>
                        </w:rPr>
                        <w:t xml:space="preserve">　</w:t>
                      </w:r>
                      <w:r w:rsidRPr="006E25F7">
                        <w:rPr>
                          <w:rFonts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F978AB" w:rsidRPr="00F978AB">
                        <w:rPr>
                          <w:rFonts w:hAnsi="ＭＳ ゴシック" w:hint="eastAsia"/>
                          <w:sz w:val="24"/>
                          <w:szCs w:val="24"/>
                        </w:rPr>
                        <w:t>ＩＴシステムセンター</w:t>
                      </w:r>
                      <w:r w:rsidR="002F6417">
                        <w:rPr>
                          <w:rFonts w:hAnsi="ＭＳ ゴシック" w:hint="eastAsia"/>
                          <w:sz w:val="24"/>
                          <w:szCs w:val="24"/>
                        </w:rPr>
                        <w:t xml:space="preserve">　会計</w:t>
                      </w:r>
                      <w:r w:rsidR="002F6417">
                        <w:rPr>
                          <w:rFonts w:hAnsi="ＭＳ ゴシック"/>
                          <w:sz w:val="24"/>
                          <w:szCs w:val="24"/>
                        </w:rPr>
                        <w:t>・調達システム</w:t>
                      </w:r>
                      <w:r w:rsidR="00F978AB" w:rsidRPr="00F978AB">
                        <w:rPr>
                          <w:rFonts w:hAnsi="ＭＳ ゴシック" w:hint="eastAsia"/>
                          <w:sz w:val="24"/>
                          <w:szCs w:val="24"/>
                        </w:rPr>
                        <w:t>グループ</w:t>
                      </w:r>
                      <w:r w:rsidRPr="006E25F7">
                        <w:rPr>
                          <w:rFonts w:hAnsi="ＭＳ ゴシック" w:hint="eastAsia"/>
                          <w:sz w:val="24"/>
                          <w:szCs w:val="24"/>
                        </w:rPr>
                        <w:t>）</w:t>
                      </w:r>
                    </w:p>
                    <w:p w14:paraId="3EF8BD11" w14:textId="77777777" w:rsidR="00230917" w:rsidRPr="006E25F7" w:rsidRDefault="00230917" w:rsidP="00230917">
                      <w:pPr>
                        <w:pStyle w:val="a8"/>
                        <w:spacing w:before="240" w:line="240" w:lineRule="exact"/>
                        <w:ind w:firstLineChars="50" w:firstLine="120"/>
                        <w:rPr>
                          <w:rFonts w:hAnsi="ＭＳ ゴシック"/>
                          <w:sz w:val="24"/>
                          <w:szCs w:val="24"/>
                          <w:lang w:eastAsia="zh-CN"/>
                        </w:rPr>
                      </w:pPr>
                      <w:r w:rsidRPr="006E25F7">
                        <w:rPr>
                          <w:rFonts w:hAnsi="ＭＳ ゴシック" w:hint="eastAsia"/>
                          <w:sz w:val="24"/>
                          <w:szCs w:val="24"/>
                          <w:lang w:eastAsia="zh-CN"/>
                        </w:rPr>
                        <w:t>〒461-8680　名古屋市東区東新町１番地</w:t>
                      </w:r>
                    </w:p>
                    <w:p w14:paraId="677A0C17" w14:textId="1132BB98" w:rsidR="00230917" w:rsidRPr="006E25F7" w:rsidRDefault="00230917" w:rsidP="00230917">
                      <w:pPr>
                        <w:pStyle w:val="a8"/>
                        <w:spacing w:line="240" w:lineRule="exact"/>
                        <w:ind w:firstLineChars="650" w:firstLine="15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 w:rsidRPr="002F6417">
                        <w:rPr>
                          <w:rFonts w:hAnsi="ＭＳ ゴシック" w:cs="ＭＳ Ｐゴシック"/>
                          <w:sz w:val="24"/>
                          <w:szCs w:val="24"/>
                        </w:rPr>
                        <w:t>TEL:</w:t>
                      </w:r>
                      <w:r w:rsidRPr="002F6417">
                        <w:rPr>
                          <w:rFonts w:hAnsi="ＭＳ ゴシック" w:hint="eastAsia"/>
                          <w:sz w:val="24"/>
                          <w:szCs w:val="24"/>
                        </w:rPr>
                        <w:tab/>
                      </w:r>
                      <w:r w:rsidR="002F6417">
                        <w:rPr>
                          <w:rFonts w:hAnsi="ＭＳ ゴシック" w:hint="eastAsia"/>
                          <w:sz w:val="24"/>
                          <w:szCs w:val="24"/>
                        </w:rPr>
                        <w:t>080-8661-6874</w:t>
                      </w:r>
                    </w:p>
                    <w:p w14:paraId="502EC32B" w14:textId="2372FD35" w:rsidR="00230917" w:rsidRPr="006E25F7" w:rsidRDefault="00230917" w:rsidP="00230917">
                      <w:pPr>
                        <w:pStyle w:val="a8"/>
                        <w:spacing w:line="240" w:lineRule="exact"/>
                        <w:ind w:firstLineChars="650" w:firstLine="1560"/>
                        <w:rPr>
                          <w:sz w:val="24"/>
                          <w:szCs w:val="24"/>
                        </w:rPr>
                      </w:pPr>
                      <w:r w:rsidRPr="006E25F7">
                        <w:rPr>
                          <w:rFonts w:hAnsi="ＭＳ ゴシック" w:cs="ＭＳ Ｐゴシック" w:hint="eastAsia"/>
                          <w:sz w:val="24"/>
                          <w:szCs w:val="24"/>
                        </w:rPr>
                        <w:t>E-mail：</w:t>
                      </w:r>
                      <w:r w:rsidR="00F978AB" w:rsidRPr="00F978AB">
                        <w:rPr>
                          <w:rFonts w:hAnsi="ＭＳ ゴシック" w:cs="ＭＳ Ｐゴシック"/>
                          <w:sz w:val="24"/>
                          <w:szCs w:val="24"/>
                        </w:rPr>
                        <w:t>Tsutsui.Kazumasa@chuden.co.jp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091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D93E05" wp14:editId="610B431D">
                <wp:simplePos x="0" y="0"/>
                <wp:positionH relativeFrom="page">
                  <wp:posOffset>5394960</wp:posOffset>
                </wp:positionH>
                <wp:positionV relativeFrom="page">
                  <wp:posOffset>12214860</wp:posOffset>
                </wp:positionV>
                <wp:extent cx="4678680" cy="162306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162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F8F6E" w14:textId="77777777" w:rsidR="004C1B2C" w:rsidRPr="000B6D68" w:rsidRDefault="004C1B2C" w:rsidP="00B7467E">
                            <w:pPr>
                              <w:spacing w:line="276" w:lineRule="auto"/>
                              <w:ind w:leftChars="66" w:left="139" w:firstLineChars="100" w:firstLine="241"/>
                              <w:jc w:val="both"/>
                              <w:rPr>
                                <w:rFonts w:ascii="ＭＳ ゴシック" w:eastAsia="ＭＳ ゴシック"/>
                                <w:b/>
                                <w:color w:val="000000"/>
                                <w:sz w:val="24"/>
                              </w:rPr>
                            </w:pPr>
                            <w:r w:rsidRPr="000B6D68">
                              <w:rPr>
                                <w:rFonts w:ascii="ＭＳ ゴシック" w:eastAsia="ＭＳ ゴシック" w:hint="eastAsia"/>
                                <w:b/>
                                <w:color w:val="000000"/>
                                <w:sz w:val="24"/>
                              </w:rPr>
                              <w:t>【問い合</w:t>
                            </w:r>
                            <w:r w:rsidR="004D4D3D" w:rsidRPr="000B6D68">
                              <w:rPr>
                                <w:rFonts w:ascii="ＭＳ ゴシック" w:eastAsia="ＭＳ ゴシック" w:hint="eastAsia"/>
                                <w:b/>
                                <w:color w:val="000000"/>
                                <w:sz w:val="24"/>
                              </w:rPr>
                              <w:t>わ</w:t>
                            </w:r>
                            <w:r w:rsidRPr="000B6D68">
                              <w:rPr>
                                <w:rFonts w:ascii="ＭＳ ゴシック" w:eastAsia="ＭＳ ゴシック" w:hint="eastAsia"/>
                                <w:b/>
                                <w:color w:val="000000"/>
                                <w:sz w:val="24"/>
                              </w:rPr>
                              <w:t>せ先】</w:t>
                            </w:r>
                          </w:p>
                          <w:p w14:paraId="5E6E65CC" w14:textId="77777777" w:rsidR="0018590B" w:rsidRPr="00807ED7" w:rsidRDefault="0018590B" w:rsidP="003004D1">
                            <w:pPr>
                              <w:spacing w:line="276" w:lineRule="auto"/>
                              <w:ind w:firstLineChars="250" w:firstLine="600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07ED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4"/>
                                <w:szCs w:val="24"/>
                              </w:rPr>
                              <w:t>一般社団法人</w:t>
                            </w:r>
                            <w:r w:rsidRPr="00807ED7">
                              <w:rPr>
                                <w:rFonts w:asciiTheme="majorEastAsia" w:eastAsiaTheme="majorEastAsia" w:hAnsiTheme="majorEastAs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07ED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4"/>
                                <w:szCs w:val="24"/>
                              </w:rPr>
                              <w:t>情報処理学会東海支部</w:t>
                            </w:r>
                            <w:r w:rsidRPr="00807ED7">
                              <w:rPr>
                                <w:rFonts w:asciiTheme="majorEastAsia" w:eastAsiaTheme="majorEastAsia" w:hAnsiTheme="majorEastAs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07ED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4"/>
                                <w:szCs w:val="24"/>
                              </w:rPr>
                              <w:t>事務局</w:t>
                            </w:r>
                          </w:p>
                          <w:p w14:paraId="4C442018" w14:textId="77777777" w:rsidR="0060466C" w:rsidRPr="00807ED7" w:rsidRDefault="0060466C" w:rsidP="00B7467E">
                            <w:pPr>
                              <w:pStyle w:val="aa"/>
                              <w:ind w:leftChars="200" w:left="420" w:firstLineChars="50" w:firstLine="12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07ED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〒460-0001　名古屋市中区大須1-35-18　一光大須ビル７階</w:t>
                            </w:r>
                          </w:p>
                          <w:p w14:paraId="6C902284" w14:textId="77777777" w:rsidR="0060466C" w:rsidRPr="00807ED7" w:rsidRDefault="0060466C" w:rsidP="003004D1">
                            <w:pPr>
                              <w:pStyle w:val="aa"/>
                              <w:ind w:firstLineChars="800" w:firstLine="192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07ED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公益財団法人　中部科学技術センター　内</w:t>
                            </w:r>
                          </w:p>
                          <w:p w14:paraId="70890E12" w14:textId="77777777" w:rsidR="0018590B" w:rsidRPr="00807ED7" w:rsidRDefault="003004D1" w:rsidP="00B7467E">
                            <w:pPr>
                              <w:pStyle w:val="aa"/>
                              <w:spacing w:beforeLines="50" w:before="120"/>
                              <w:ind w:leftChars="200" w:left="420" w:firstLineChars="650" w:firstLine="156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Ｐゴシック"/>
                                <w:sz w:val="24"/>
                                <w:szCs w:val="24"/>
                              </w:rPr>
                              <w:t>Tel:</w:t>
                            </w:r>
                            <w:r w:rsidR="0060466C" w:rsidRPr="00807ED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(052)</w:t>
                            </w:r>
                            <w:r w:rsidR="0060466C" w:rsidRPr="00807ED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 231-3564</w:t>
                            </w:r>
                            <w:r w:rsidR="0060466C" w:rsidRPr="00807ED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6202C" w:rsidRPr="00807ED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="0060466C" w:rsidRPr="00807ED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：(052) </w:t>
                            </w:r>
                            <w:r w:rsidR="00807ED7" w:rsidRPr="00807ED7">
                              <w:rPr>
                                <w:rFonts w:asciiTheme="majorEastAsia" w:eastAsiaTheme="majorEastAsia" w:hAnsiTheme="majorEastAsia"/>
                                <w:kern w:val="0"/>
                                <w:sz w:val="24"/>
                                <w:szCs w:val="24"/>
                              </w:rPr>
                              <w:t>204-1469</w:t>
                            </w:r>
                          </w:p>
                          <w:p w14:paraId="54EDCCF0" w14:textId="77777777" w:rsidR="0018590B" w:rsidRPr="00807ED7" w:rsidRDefault="0018590B" w:rsidP="000B6D68">
                            <w:pPr>
                              <w:jc w:val="both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07ED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A6F0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             </w:t>
                            </w:r>
                            <w:r w:rsidRPr="00807ED7">
                              <w:rPr>
                                <w:rFonts w:asciiTheme="majorEastAsia" w:eastAsiaTheme="majorEastAsia" w:hAnsiTheme="majorEastAsia"/>
                                <w:color w:val="000000"/>
                                <w:sz w:val="24"/>
                                <w:szCs w:val="24"/>
                              </w:rPr>
                              <w:t>E-mail:</w:t>
                            </w:r>
                            <w:r w:rsidRPr="00807ED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07ED7">
                              <w:rPr>
                                <w:rFonts w:asciiTheme="majorEastAsia" w:eastAsiaTheme="majorEastAsia" w:hAnsiTheme="majorEastAsia" w:cs="ＭＳ Ｐゴシック"/>
                                <w:sz w:val="24"/>
                                <w:szCs w:val="24"/>
                              </w:rPr>
                              <w:t>shibu@ipsj-tokai.jp</w:t>
                            </w:r>
                          </w:p>
                          <w:p w14:paraId="41DBEB87" w14:textId="77777777" w:rsidR="0018590B" w:rsidRPr="00F903FC" w:rsidRDefault="0018590B" w:rsidP="000B6D6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07ED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6202C" w:rsidRPr="00807ED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7A6F0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36202C" w:rsidRPr="00807ED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6202C" w:rsidRPr="00F903FC">
                              <w:rPr>
                                <w:rFonts w:asciiTheme="majorEastAsia" w:eastAsiaTheme="majorEastAsia" w:hAnsiTheme="majorEastAsia" w:cs="ＭＳ Ｐゴシック"/>
                                <w:sz w:val="24"/>
                                <w:szCs w:val="24"/>
                              </w:rPr>
                              <w:t>http://www.ipsj-tokai.jp/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93E05" id="Text Box 3" o:spid="_x0000_s1027" type="#_x0000_t202" style="position:absolute;margin-left:424.8pt;margin-top:961.8pt;width:368.4pt;height:127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" filled="f" stroked="f">
                <v:textbox>
                  <w:txbxContent>
                    <w:p w14:paraId="613F8F6E" w14:textId="77777777" w:rsidR="004C1B2C" w:rsidRPr="000B6D68" w:rsidRDefault="004C1B2C" w:rsidP="00B7467E">
                      <w:pPr>
                        <w:spacing w:line="276" w:lineRule="auto"/>
                        <w:ind w:leftChars="66" w:left="139" w:firstLineChars="100" w:firstLine="241"/>
                        <w:jc w:val="both"/>
                        <w:rPr>
                          <w:rFonts w:ascii="ＭＳ ゴシック" w:eastAsia="ＭＳ ゴシック"/>
                          <w:b/>
                          <w:color w:val="000000"/>
                          <w:sz w:val="24"/>
                        </w:rPr>
                      </w:pPr>
                      <w:r w:rsidRPr="000B6D68">
                        <w:rPr>
                          <w:rFonts w:ascii="ＭＳ ゴシック" w:eastAsia="ＭＳ ゴシック" w:hint="eastAsia"/>
                          <w:b/>
                          <w:color w:val="000000"/>
                          <w:sz w:val="24"/>
                        </w:rPr>
                        <w:t>【問い合</w:t>
                      </w:r>
                      <w:r w:rsidR="004D4D3D" w:rsidRPr="000B6D68">
                        <w:rPr>
                          <w:rFonts w:ascii="ＭＳ ゴシック" w:eastAsia="ＭＳ ゴシック" w:hint="eastAsia"/>
                          <w:b/>
                          <w:color w:val="000000"/>
                          <w:sz w:val="24"/>
                        </w:rPr>
                        <w:t>わ</w:t>
                      </w:r>
                      <w:r w:rsidRPr="000B6D68">
                        <w:rPr>
                          <w:rFonts w:ascii="ＭＳ ゴシック" w:eastAsia="ＭＳ ゴシック" w:hint="eastAsia"/>
                          <w:b/>
                          <w:color w:val="000000"/>
                          <w:sz w:val="24"/>
                        </w:rPr>
                        <w:t>せ先】</w:t>
                      </w:r>
                    </w:p>
                    <w:p w14:paraId="5E6E65CC" w14:textId="77777777" w:rsidR="0018590B" w:rsidRPr="00807ED7" w:rsidRDefault="0018590B" w:rsidP="003004D1">
                      <w:pPr>
                        <w:spacing w:line="276" w:lineRule="auto"/>
                        <w:ind w:firstLineChars="250" w:firstLine="600"/>
                        <w:jc w:val="both"/>
                        <w:rPr>
                          <w:rFonts w:asciiTheme="majorEastAsia" w:eastAsiaTheme="majorEastAsia" w:hAnsiTheme="majorEastAsia"/>
                          <w:color w:val="000000"/>
                          <w:sz w:val="24"/>
                          <w:szCs w:val="24"/>
                        </w:rPr>
                      </w:pPr>
                      <w:r w:rsidRPr="00807ED7">
                        <w:rPr>
                          <w:rFonts w:asciiTheme="majorEastAsia" w:eastAsiaTheme="majorEastAsia" w:hAnsiTheme="majorEastAsia" w:hint="eastAsia"/>
                          <w:color w:val="000000"/>
                          <w:sz w:val="24"/>
                          <w:szCs w:val="24"/>
                        </w:rPr>
                        <w:t>一般社団法人</w:t>
                      </w:r>
                      <w:r w:rsidRPr="00807ED7">
                        <w:rPr>
                          <w:rFonts w:asciiTheme="majorEastAsia" w:eastAsiaTheme="majorEastAsia" w:hAnsiTheme="majorEastAs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807ED7">
                        <w:rPr>
                          <w:rFonts w:asciiTheme="majorEastAsia" w:eastAsiaTheme="majorEastAsia" w:hAnsiTheme="majorEastAsia" w:hint="eastAsia"/>
                          <w:color w:val="000000"/>
                          <w:sz w:val="24"/>
                          <w:szCs w:val="24"/>
                        </w:rPr>
                        <w:t>情報処理学会東海支部</w:t>
                      </w:r>
                      <w:r w:rsidRPr="00807ED7">
                        <w:rPr>
                          <w:rFonts w:asciiTheme="majorEastAsia" w:eastAsiaTheme="majorEastAsia" w:hAnsiTheme="majorEastAs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807ED7">
                        <w:rPr>
                          <w:rFonts w:asciiTheme="majorEastAsia" w:eastAsiaTheme="majorEastAsia" w:hAnsiTheme="majorEastAsia" w:hint="eastAsia"/>
                          <w:color w:val="000000"/>
                          <w:sz w:val="24"/>
                          <w:szCs w:val="24"/>
                        </w:rPr>
                        <w:t>事務局</w:t>
                      </w:r>
                    </w:p>
                    <w:p w14:paraId="4C442018" w14:textId="77777777" w:rsidR="0060466C" w:rsidRPr="00807ED7" w:rsidRDefault="0060466C" w:rsidP="00B7467E">
                      <w:pPr>
                        <w:pStyle w:val="aa"/>
                        <w:ind w:leftChars="200" w:left="420" w:firstLineChars="50" w:firstLine="12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807ED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〒460-0001　名古屋市中区大須1-35-18　一光大須ビル７階</w:t>
                      </w:r>
                    </w:p>
                    <w:p w14:paraId="6C902284" w14:textId="77777777" w:rsidR="0060466C" w:rsidRPr="00807ED7" w:rsidRDefault="0060466C" w:rsidP="003004D1">
                      <w:pPr>
                        <w:pStyle w:val="aa"/>
                        <w:ind w:firstLineChars="800" w:firstLine="192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807ED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公益財団法人　中部科学技術センター　内</w:t>
                      </w:r>
                    </w:p>
                    <w:p w14:paraId="70890E12" w14:textId="77777777" w:rsidR="0018590B" w:rsidRPr="00807ED7" w:rsidRDefault="003004D1" w:rsidP="00B7467E">
                      <w:pPr>
                        <w:pStyle w:val="aa"/>
                        <w:spacing w:beforeLines="50" w:before="120"/>
                        <w:ind w:leftChars="200" w:left="420" w:firstLineChars="650" w:firstLine="156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cs="ＭＳ Ｐゴシック"/>
                          <w:sz w:val="24"/>
                          <w:szCs w:val="24"/>
                        </w:rPr>
                        <w:t>Tel:</w:t>
                      </w:r>
                      <w:r w:rsidR="0060466C" w:rsidRPr="00807ED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(052)</w:t>
                      </w:r>
                      <w:r w:rsidR="0060466C" w:rsidRPr="00807ED7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 231-3564</w:t>
                      </w:r>
                      <w:r w:rsidR="0060466C" w:rsidRPr="00807ED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="0036202C" w:rsidRPr="00807ED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Fax</w:t>
                      </w:r>
                      <w:r w:rsidR="0060466C" w:rsidRPr="00807ED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：(052) </w:t>
                      </w:r>
                      <w:r w:rsidR="00807ED7" w:rsidRPr="00807ED7">
                        <w:rPr>
                          <w:rFonts w:asciiTheme="majorEastAsia" w:eastAsiaTheme="majorEastAsia" w:hAnsiTheme="majorEastAsia"/>
                          <w:kern w:val="0"/>
                          <w:sz w:val="24"/>
                          <w:szCs w:val="24"/>
                        </w:rPr>
                        <w:t>204-1469</w:t>
                      </w:r>
                    </w:p>
                    <w:p w14:paraId="54EDCCF0" w14:textId="77777777" w:rsidR="0018590B" w:rsidRPr="00807ED7" w:rsidRDefault="0018590B" w:rsidP="000B6D68">
                      <w:pPr>
                        <w:jc w:val="both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807ED7">
                        <w:rPr>
                          <w:rFonts w:asciiTheme="majorEastAsia" w:eastAsiaTheme="majorEastAsia" w:hAnsiTheme="majorEastAsia" w:hint="eastAsia"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 w:rsidR="007A6F07">
                        <w:rPr>
                          <w:rFonts w:asciiTheme="majorEastAsia" w:eastAsiaTheme="majorEastAsia" w:hAnsiTheme="majorEastAsia" w:hint="eastAsia"/>
                          <w:color w:val="000000"/>
                          <w:sz w:val="24"/>
                          <w:szCs w:val="24"/>
                        </w:rPr>
                        <w:t xml:space="preserve">　             </w:t>
                      </w:r>
                      <w:r w:rsidRPr="00807ED7">
                        <w:rPr>
                          <w:rFonts w:asciiTheme="majorEastAsia" w:eastAsiaTheme="majorEastAsia" w:hAnsiTheme="majorEastAsia"/>
                          <w:color w:val="000000"/>
                          <w:sz w:val="24"/>
                          <w:szCs w:val="24"/>
                        </w:rPr>
                        <w:t>E-mail:</w:t>
                      </w:r>
                      <w:r w:rsidRPr="00807ED7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 </w:t>
                      </w:r>
                      <w:r w:rsidRPr="00807ED7">
                        <w:rPr>
                          <w:rFonts w:asciiTheme="majorEastAsia" w:eastAsiaTheme="majorEastAsia" w:hAnsiTheme="majorEastAsia" w:cs="ＭＳ Ｐゴシック"/>
                          <w:sz w:val="24"/>
                          <w:szCs w:val="24"/>
                        </w:rPr>
                        <w:t>shibu@ipsj-tokai.jp</w:t>
                      </w:r>
                    </w:p>
                    <w:p w14:paraId="41DBEB87" w14:textId="77777777" w:rsidR="0018590B" w:rsidRPr="00F903FC" w:rsidRDefault="0018590B" w:rsidP="000B6D68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807ED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36202C" w:rsidRPr="00807ED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</w:t>
                      </w:r>
                      <w:r w:rsidR="007A6F0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        </w:t>
                      </w:r>
                      <w:r w:rsidR="0036202C" w:rsidRPr="00807ED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36202C" w:rsidRPr="00F903FC">
                        <w:rPr>
                          <w:rFonts w:asciiTheme="majorEastAsia" w:eastAsiaTheme="majorEastAsia" w:hAnsiTheme="majorEastAsia" w:cs="ＭＳ Ｐゴシック"/>
                          <w:sz w:val="24"/>
                          <w:szCs w:val="24"/>
                        </w:rPr>
                        <w:t>http://www.ipsj-tokai.jp/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D1DE2" w:rsidRPr="00407B5A" w:rsidSect="00FB4447">
      <w:type w:val="continuous"/>
      <w:pgSz w:w="16838" w:h="23812" w:code="8"/>
      <w:pgMar w:top="1985" w:right="1701" w:bottom="1134" w:left="1418" w:header="720" w:footer="720" w:gutter="0"/>
      <w:cols w:num="2" w:space="567" w:equalWidth="0">
        <w:col w:w="6010" w:space="567"/>
        <w:col w:w="7142"/>
      </w:cols>
      <w:noEndnote/>
      <w:docGrid w:linePitch="600" w:charSpace="-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6A9A1" w14:textId="77777777" w:rsidR="00C50D8F" w:rsidRDefault="00C50D8F" w:rsidP="0018590B">
      <w:r>
        <w:separator/>
      </w:r>
    </w:p>
  </w:endnote>
  <w:endnote w:type="continuationSeparator" w:id="0">
    <w:p w14:paraId="5883E6EF" w14:textId="77777777" w:rsidR="00C50D8F" w:rsidRDefault="00C50D8F" w:rsidP="0018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66A21" w14:textId="77777777" w:rsidR="00C50D8F" w:rsidRDefault="00C50D8F" w:rsidP="0018590B">
      <w:r>
        <w:separator/>
      </w:r>
    </w:p>
  </w:footnote>
  <w:footnote w:type="continuationSeparator" w:id="0">
    <w:p w14:paraId="2C78DE6F" w14:textId="77777777" w:rsidR="00C50D8F" w:rsidRDefault="00C50D8F" w:rsidP="00185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40"/>
    <w:rsid w:val="00000024"/>
    <w:rsid w:val="00017F7F"/>
    <w:rsid w:val="000370B4"/>
    <w:rsid w:val="000719B7"/>
    <w:rsid w:val="00087FEF"/>
    <w:rsid w:val="000A44A6"/>
    <w:rsid w:val="000A57EB"/>
    <w:rsid w:val="000B6D68"/>
    <w:rsid w:val="000E12DB"/>
    <w:rsid w:val="000E1D6B"/>
    <w:rsid w:val="000F2C93"/>
    <w:rsid w:val="00100CE1"/>
    <w:rsid w:val="00100E95"/>
    <w:rsid w:val="00105F23"/>
    <w:rsid w:val="00110CC2"/>
    <w:rsid w:val="00120EBD"/>
    <w:rsid w:val="00123281"/>
    <w:rsid w:val="001238A5"/>
    <w:rsid w:val="00127E2A"/>
    <w:rsid w:val="00147380"/>
    <w:rsid w:val="00156C9B"/>
    <w:rsid w:val="00163D00"/>
    <w:rsid w:val="0016787E"/>
    <w:rsid w:val="00176574"/>
    <w:rsid w:val="001803D5"/>
    <w:rsid w:val="0018590B"/>
    <w:rsid w:val="00191AD6"/>
    <w:rsid w:val="001934B2"/>
    <w:rsid w:val="00196393"/>
    <w:rsid w:val="001A1A1B"/>
    <w:rsid w:val="001A3C1C"/>
    <w:rsid w:val="001A55F5"/>
    <w:rsid w:val="001B19AE"/>
    <w:rsid w:val="001B3CE2"/>
    <w:rsid w:val="001D6E3B"/>
    <w:rsid w:val="001E4B73"/>
    <w:rsid w:val="001E54B0"/>
    <w:rsid w:val="00201BF9"/>
    <w:rsid w:val="00204A7A"/>
    <w:rsid w:val="0020535D"/>
    <w:rsid w:val="0022190B"/>
    <w:rsid w:val="00230917"/>
    <w:rsid w:val="002323F2"/>
    <w:rsid w:val="00241851"/>
    <w:rsid w:val="002458E3"/>
    <w:rsid w:val="0026087F"/>
    <w:rsid w:val="0026595E"/>
    <w:rsid w:val="002747B4"/>
    <w:rsid w:val="002800B0"/>
    <w:rsid w:val="002826C4"/>
    <w:rsid w:val="00287CED"/>
    <w:rsid w:val="0029515E"/>
    <w:rsid w:val="002A2FBC"/>
    <w:rsid w:val="002A76AA"/>
    <w:rsid w:val="002B7963"/>
    <w:rsid w:val="002C1E82"/>
    <w:rsid w:val="002D0CD5"/>
    <w:rsid w:val="002D5914"/>
    <w:rsid w:val="002F1E63"/>
    <w:rsid w:val="002F437C"/>
    <w:rsid w:val="002F45BB"/>
    <w:rsid w:val="002F6417"/>
    <w:rsid w:val="003004D1"/>
    <w:rsid w:val="00304F08"/>
    <w:rsid w:val="00361543"/>
    <w:rsid w:val="0036202C"/>
    <w:rsid w:val="00365DC2"/>
    <w:rsid w:val="003769DE"/>
    <w:rsid w:val="00377556"/>
    <w:rsid w:val="00392AEF"/>
    <w:rsid w:val="00394B9C"/>
    <w:rsid w:val="003A2B60"/>
    <w:rsid w:val="003B0F90"/>
    <w:rsid w:val="003C1250"/>
    <w:rsid w:val="003D548C"/>
    <w:rsid w:val="003D79E6"/>
    <w:rsid w:val="003E0434"/>
    <w:rsid w:val="003E577C"/>
    <w:rsid w:val="003F638A"/>
    <w:rsid w:val="003F6BB9"/>
    <w:rsid w:val="00407B5A"/>
    <w:rsid w:val="004349A3"/>
    <w:rsid w:val="00451B98"/>
    <w:rsid w:val="00457371"/>
    <w:rsid w:val="00470405"/>
    <w:rsid w:val="0047200B"/>
    <w:rsid w:val="00473621"/>
    <w:rsid w:val="00477C9A"/>
    <w:rsid w:val="004806D0"/>
    <w:rsid w:val="004A1166"/>
    <w:rsid w:val="004A2613"/>
    <w:rsid w:val="004B7B2D"/>
    <w:rsid w:val="004C0737"/>
    <w:rsid w:val="004C1B2C"/>
    <w:rsid w:val="004C3317"/>
    <w:rsid w:val="004D4D3D"/>
    <w:rsid w:val="004E2235"/>
    <w:rsid w:val="004F6BD1"/>
    <w:rsid w:val="005000CE"/>
    <w:rsid w:val="00505B1D"/>
    <w:rsid w:val="00510440"/>
    <w:rsid w:val="005141CD"/>
    <w:rsid w:val="00530CF2"/>
    <w:rsid w:val="00541D52"/>
    <w:rsid w:val="005429A0"/>
    <w:rsid w:val="00550DE8"/>
    <w:rsid w:val="00551BE0"/>
    <w:rsid w:val="00554105"/>
    <w:rsid w:val="005B21BE"/>
    <w:rsid w:val="005E65B1"/>
    <w:rsid w:val="00602DEE"/>
    <w:rsid w:val="0060466C"/>
    <w:rsid w:val="00623778"/>
    <w:rsid w:val="00625F9A"/>
    <w:rsid w:val="0063618B"/>
    <w:rsid w:val="0064797B"/>
    <w:rsid w:val="0065050D"/>
    <w:rsid w:val="00654C94"/>
    <w:rsid w:val="006678A4"/>
    <w:rsid w:val="00667A76"/>
    <w:rsid w:val="00676B4E"/>
    <w:rsid w:val="006B589B"/>
    <w:rsid w:val="006D71D0"/>
    <w:rsid w:val="006D79C4"/>
    <w:rsid w:val="006E25F7"/>
    <w:rsid w:val="00704288"/>
    <w:rsid w:val="00704868"/>
    <w:rsid w:val="00717AC7"/>
    <w:rsid w:val="00725722"/>
    <w:rsid w:val="00727BA6"/>
    <w:rsid w:val="007341B6"/>
    <w:rsid w:val="00755387"/>
    <w:rsid w:val="0075652B"/>
    <w:rsid w:val="00780397"/>
    <w:rsid w:val="007974E5"/>
    <w:rsid w:val="007A6F07"/>
    <w:rsid w:val="007B7D7B"/>
    <w:rsid w:val="007C66D4"/>
    <w:rsid w:val="00807ED7"/>
    <w:rsid w:val="00810838"/>
    <w:rsid w:val="0081239E"/>
    <w:rsid w:val="00823803"/>
    <w:rsid w:val="0082526A"/>
    <w:rsid w:val="0083564F"/>
    <w:rsid w:val="0084300F"/>
    <w:rsid w:val="00852412"/>
    <w:rsid w:val="008907F7"/>
    <w:rsid w:val="008937A2"/>
    <w:rsid w:val="008B24FE"/>
    <w:rsid w:val="008D331E"/>
    <w:rsid w:val="008E09E8"/>
    <w:rsid w:val="008E2CD8"/>
    <w:rsid w:val="008F6CAB"/>
    <w:rsid w:val="00900A74"/>
    <w:rsid w:val="00906A8B"/>
    <w:rsid w:val="009104FB"/>
    <w:rsid w:val="00912E20"/>
    <w:rsid w:val="0091400B"/>
    <w:rsid w:val="00915E9C"/>
    <w:rsid w:val="009251F7"/>
    <w:rsid w:val="00925525"/>
    <w:rsid w:val="00936D4F"/>
    <w:rsid w:val="009451FA"/>
    <w:rsid w:val="00950C70"/>
    <w:rsid w:val="00956C45"/>
    <w:rsid w:val="009B26E7"/>
    <w:rsid w:val="009E7D9D"/>
    <w:rsid w:val="00A161F6"/>
    <w:rsid w:val="00A16C9E"/>
    <w:rsid w:val="00A358F7"/>
    <w:rsid w:val="00A6594B"/>
    <w:rsid w:val="00A667B6"/>
    <w:rsid w:val="00A70089"/>
    <w:rsid w:val="00A80CAF"/>
    <w:rsid w:val="00A82A08"/>
    <w:rsid w:val="00A84E1F"/>
    <w:rsid w:val="00A9131D"/>
    <w:rsid w:val="00A9203E"/>
    <w:rsid w:val="00A97B15"/>
    <w:rsid w:val="00AC5C79"/>
    <w:rsid w:val="00AD0935"/>
    <w:rsid w:val="00AD5684"/>
    <w:rsid w:val="00AE0ACA"/>
    <w:rsid w:val="00AE31E9"/>
    <w:rsid w:val="00AE32E4"/>
    <w:rsid w:val="00B13644"/>
    <w:rsid w:val="00B13B28"/>
    <w:rsid w:val="00B2146B"/>
    <w:rsid w:val="00B32BE1"/>
    <w:rsid w:val="00B4306A"/>
    <w:rsid w:val="00B467BF"/>
    <w:rsid w:val="00B52782"/>
    <w:rsid w:val="00B7467E"/>
    <w:rsid w:val="00B773E7"/>
    <w:rsid w:val="00B856EF"/>
    <w:rsid w:val="00B97023"/>
    <w:rsid w:val="00BA0659"/>
    <w:rsid w:val="00BA3B12"/>
    <w:rsid w:val="00BC11A4"/>
    <w:rsid w:val="00BC7CF4"/>
    <w:rsid w:val="00BD3B98"/>
    <w:rsid w:val="00BE7D9D"/>
    <w:rsid w:val="00C1379F"/>
    <w:rsid w:val="00C145F0"/>
    <w:rsid w:val="00C14F1D"/>
    <w:rsid w:val="00C21146"/>
    <w:rsid w:val="00C22CB7"/>
    <w:rsid w:val="00C50D8F"/>
    <w:rsid w:val="00C61791"/>
    <w:rsid w:val="00C76977"/>
    <w:rsid w:val="00C9016C"/>
    <w:rsid w:val="00C93DFB"/>
    <w:rsid w:val="00CA39BC"/>
    <w:rsid w:val="00CB0699"/>
    <w:rsid w:val="00CC0787"/>
    <w:rsid w:val="00CC4809"/>
    <w:rsid w:val="00CD3B63"/>
    <w:rsid w:val="00CD5329"/>
    <w:rsid w:val="00CD7B49"/>
    <w:rsid w:val="00CE085D"/>
    <w:rsid w:val="00CE35D2"/>
    <w:rsid w:val="00CE40D2"/>
    <w:rsid w:val="00D063E8"/>
    <w:rsid w:val="00D22AAA"/>
    <w:rsid w:val="00D315F2"/>
    <w:rsid w:val="00D74374"/>
    <w:rsid w:val="00D86088"/>
    <w:rsid w:val="00D90E81"/>
    <w:rsid w:val="00DB13A5"/>
    <w:rsid w:val="00DC4C0D"/>
    <w:rsid w:val="00DC4EA3"/>
    <w:rsid w:val="00DD060F"/>
    <w:rsid w:val="00DD1315"/>
    <w:rsid w:val="00DE61B9"/>
    <w:rsid w:val="00E01AC6"/>
    <w:rsid w:val="00E07ED5"/>
    <w:rsid w:val="00E276C9"/>
    <w:rsid w:val="00E32354"/>
    <w:rsid w:val="00E323FB"/>
    <w:rsid w:val="00E415BD"/>
    <w:rsid w:val="00E41C22"/>
    <w:rsid w:val="00E507B7"/>
    <w:rsid w:val="00E56411"/>
    <w:rsid w:val="00E85C6B"/>
    <w:rsid w:val="00EB17EB"/>
    <w:rsid w:val="00EC1AB0"/>
    <w:rsid w:val="00EC2E3F"/>
    <w:rsid w:val="00EC680E"/>
    <w:rsid w:val="00ED1DE2"/>
    <w:rsid w:val="00EE1CE1"/>
    <w:rsid w:val="00F07AC1"/>
    <w:rsid w:val="00F10D97"/>
    <w:rsid w:val="00F15264"/>
    <w:rsid w:val="00F16B21"/>
    <w:rsid w:val="00F23604"/>
    <w:rsid w:val="00F30C5B"/>
    <w:rsid w:val="00F53F6E"/>
    <w:rsid w:val="00F678C3"/>
    <w:rsid w:val="00F70252"/>
    <w:rsid w:val="00F707EA"/>
    <w:rsid w:val="00F77D70"/>
    <w:rsid w:val="00F903FC"/>
    <w:rsid w:val="00F927CA"/>
    <w:rsid w:val="00F978AB"/>
    <w:rsid w:val="00FB4447"/>
    <w:rsid w:val="00FB4A21"/>
    <w:rsid w:val="00FD3EDC"/>
    <w:rsid w:val="00FD63DC"/>
    <w:rsid w:val="00FD6689"/>
    <w:rsid w:val="00FE1B1F"/>
    <w:rsid w:val="00FF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0DCF09"/>
  <w15:docId w15:val="{1ED0B182-5C4F-4B43-B946-6142E7B3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4105"/>
    <w:pPr>
      <w:widowControl w:val="0"/>
      <w:autoSpaceDE w:val="0"/>
      <w:autoSpaceDN w:val="0"/>
      <w:adjustRightInd w:val="0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4105"/>
    <w:rPr>
      <w:color w:val="0000FF"/>
      <w:u w:val="single"/>
    </w:rPr>
  </w:style>
  <w:style w:type="paragraph" w:styleId="a4">
    <w:name w:val="header"/>
    <w:basedOn w:val="a"/>
    <w:link w:val="a5"/>
    <w:rsid w:val="001859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8590B"/>
    <w:rPr>
      <w:rFonts w:ascii="ＭＳ 明朝" w:hAnsi="Times New Roman"/>
      <w:sz w:val="21"/>
    </w:rPr>
  </w:style>
  <w:style w:type="paragraph" w:styleId="a6">
    <w:name w:val="footer"/>
    <w:basedOn w:val="a"/>
    <w:link w:val="a7"/>
    <w:rsid w:val="001859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8590B"/>
    <w:rPr>
      <w:rFonts w:ascii="ＭＳ 明朝" w:hAnsi="Times New Roman"/>
      <w:sz w:val="21"/>
    </w:rPr>
  </w:style>
  <w:style w:type="paragraph" w:styleId="Web">
    <w:name w:val="Normal (Web)"/>
    <w:basedOn w:val="a"/>
    <w:rsid w:val="00F70252"/>
    <w:pPr>
      <w:widowControl/>
      <w:autoSpaceDE/>
      <w:autoSpaceDN/>
      <w:adjustRightInd/>
      <w:spacing w:before="100" w:beforeAutospacing="1" w:after="100" w:afterAutospacing="1"/>
      <w:ind w:left="40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8">
    <w:name w:val="Plain Text"/>
    <w:basedOn w:val="a"/>
    <w:link w:val="a9"/>
    <w:uiPriority w:val="99"/>
    <w:unhideWhenUsed/>
    <w:rsid w:val="00C61791"/>
    <w:pPr>
      <w:autoSpaceDE/>
      <w:autoSpaceDN/>
      <w:adjustRightInd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C61791"/>
    <w:rPr>
      <w:rFonts w:ascii="ＭＳ ゴシック" w:eastAsia="ＭＳ ゴシック" w:hAnsi="Courier New" w:cs="Courier New"/>
      <w:kern w:val="2"/>
      <w:szCs w:val="21"/>
    </w:rPr>
  </w:style>
  <w:style w:type="paragraph" w:styleId="aa">
    <w:name w:val="Closing"/>
    <w:basedOn w:val="a"/>
    <w:link w:val="ab"/>
    <w:uiPriority w:val="99"/>
    <w:unhideWhenUsed/>
    <w:rsid w:val="0060466C"/>
    <w:pPr>
      <w:autoSpaceDE/>
      <w:autoSpaceDN/>
      <w:adjustRightInd/>
      <w:jc w:val="right"/>
    </w:pPr>
    <w:rPr>
      <w:rFonts w:asciiTheme="minorEastAsia" w:eastAsiaTheme="minorEastAsia" w:hAnsiTheme="minorEastAsia" w:cstheme="minorBidi"/>
      <w:kern w:val="2"/>
      <w:szCs w:val="22"/>
    </w:rPr>
  </w:style>
  <w:style w:type="character" w:customStyle="1" w:styleId="ab">
    <w:name w:val="結語 (文字)"/>
    <w:basedOn w:val="a0"/>
    <w:link w:val="aa"/>
    <w:uiPriority w:val="99"/>
    <w:rsid w:val="0060466C"/>
    <w:rPr>
      <w:rFonts w:asciiTheme="minorEastAsia" w:eastAsiaTheme="minorEastAsia" w:hAnsiTheme="minorEastAsia" w:cstheme="minorBidi"/>
      <w:kern w:val="2"/>
      <w:sz w:val="21"/>
      <w:szCs w:val="22"/>
    </w:rPr>
  </w:style>
  <w:style w:type="paragraph" w:styleId="ac">
    <w:name w:val="Balloon Text"/>
    <w:basedOn w:val="a"/>
    <w:link w:val="ad"/>
    <w:semiHidden/>
    <w:unhideWhenUsed/>
    <w:rsid w:val="00F16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F16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906A8B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602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162">
      <w:bodyDiv w:val="1"/>
      <w:marLeft w:val="2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3568">
          <w:marLeft w:val="200"/>
          <w:marRight w:val="200"/>
          <w:marTop w:val="2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kKy1oAXuD7FHadZo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72152-7A2B-4036-95AC-75EAF683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400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2013（H25）講演会ポスター</vt:lpstr>
    </vt:vector>
  </TitlesOfParts>
  <Manager>情報処理学会東海支部</Manager>
  <Company>Microsoft</Company>
  <LinksUpToDate>false</LinksUpToDate>
  <CharactersWithSpaces>975</CharactersWithSpaces>
  <SharedDoc>false</SharedDoc>
  <HLinks>
    <vt:vector size="6" baseType="variant">
      <vt:variant>
        <vt:i4>4980822</vt:i4>
      </vt:variant>
      <vt:variant>
        <vt:i4>0</vt:i4>
      </vt:variant>
      <vt:variant>
        <vt:i4>0</vt:i4>
      </vt:variant>
      <vt:variant>
        <vt:i4>5</vt:i4>
      </vt:variant>
      <vt:variant>
        <vt:lpwstr>http://www.ipsj-tokai.jp/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ipsj_tsj</dc:creator>
  <dc:description>名工大開催2016/1/27武藤幹事</dc:description>
  <cp:lastModifiedBy>としみ</cp:lastModifiedBy>
  <cp:revision>2</cp:revision>
  <cp:lastPrinted>2020-10-28T07:50:00Z</cp:lastPrinted>
  <dcterms:created xsi:type="dcterms:W3CDTF">2022-10-18T23:39:00Z</dcterms:created>
  <dcterms:modified xsi:type="dcterms:W3CDTF">2022-10-18T23:39:00Z</dcterms:modified>
</cp:coreProperties>
</file>